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6E87" w:rsidRPr="006B6E87" w:rsidRDefault="006B6E87" w:rsidP="006B6E87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B6E87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</w:t>
      </w:r>
    </w:p>
    <w:p w:rsidR="006B6E87" w:rsidRPr="006B6E87" w:rsidRDefault="006B6E87" w:rsidP="006B6E87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B6E87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КРАСНОВСКОГО СЕЛЬСКОГО ПОСЕЛЕНИЯ</w:t>
      </w:r>
    </w:p>
    <w:p w:rsidR="006B6E87" w:rsidRPr="006B6E87" w:rsidRDefault="006B6E87" w:rsidP="006B6E87">
      <w:pPr>
        <w:keepNext/>
        <w:numPr>
          <w:ilvl w:val="0"/>
          <w:numId w:val="11"/>
        </w:num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6B6E87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ТАРАСОВСКОГО РАЙОНА РОСТОВСКОЙ ОБЛАСТИ</w:t>
      </w:r>
    </w:p>
    <w:p w:rsidR="006B6E87" w:rsidRPr="006B6E87" w:rsidRDefault="006B6E87" w:rsidP="006B6E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B6E87" w:rsidRPr="006B6E87" w:rsidRDefault="006B6E87" w:rsidP="006B6E87">
      <w:pPr>
        <w:keepNext/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</w:pPr>
      <w:r w:rsidRPr="006B6E87"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  <w:t>ПОСТАНОВЛЕНИЕ</w:t>
      </w:r>
    </w:p>
    <w:p w:rsidR="006B6E87" w:rsidRPr="006B6E87" w:rsidRDefault="006B6E87" w:rsidP="006B6E8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38"/>
          <w:sz w:val="26"/>
          <w:szCs w:val="26"/>
          <w:lang w:eastAsia="ru-RU"/>
        </w:rPr>
      </w:pPr>
    </w:p>
    <w:p w:rsidR="006B6E87" w:rsidRPr="006B6E87" w:rsidRDefault="006B6E87" w:rsidP="006B6E87">
      <w:pPr>
        <w:spacing w:after="26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29.04</w:t>
      </w: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 xml:space="preserve"> г.                             №  </w:t>
      </w:r>
      <w:r w:rsidR="00970C40">
        <w:rPr>
          <w:rFonts w:ascii="Times New Roman" w:eastAsia="Times New Roman" w:hAnsi="Times New Roman"/>
          <w:sz w:val="28"/>
          <w:szCs w:val="28"/>
          <w:lang w:eastAsia="ru-RU"/>
        </w:rPr>
        <w:t>42</w:t>
      </w: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х. Верхний Митякин</w:t>
      </w:r>
    </w:p>
    <w:p w:rsidR="00EA098B" w:rsidRPr="000341CA" w:rsidRDefault="00EA098B" w:rsidP="00EA09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1AF9" w:rsidRPr="000341CA" w:rsidRDefault="00FD1AF9" w:rsidP="006B6E87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отчета о </w:t>
      </w:r>
      <w:r w:rsidR="008C0565" w:rsidRPr="000341CA">
        <w:rPr>
          <w:rFonts w:ascii="Times New Roman" w:eastAsia="Times New Roman" w:hAnsi="Times New Roman"/>
          <w:sz w:val="28"/>
          <w:szCs w:val="28"/>
          <w:lang w:eastAsia="ru-RU"/>
        </w:rPr>
        <w:t>реализации</w:t>
      </w:r>
    </w:p>
    <w:p w:rsidR="006B6E87" w:rsidRPr="006B6E87" w:rsidRDefault="006B6E87" w:rsidP="006B6E8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муниципальной программы Красновского сельского поселения</w:t>
      </w:r>
    </w:p>
    <w:p w:rsidR="00FD1AF9" w:rsidRPr="000341CA" w:rsidRDefault="006B6E87" w:rsidP="006B6E8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«Муниципальная политика»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D1AF9" w:rsidRPr="000341CA">
        <w:rPr>
          <w:rFonts w:ascii="Times New Roman" w:eastAsia="Times New Roman" w:hAnsi="Times New Roman"/>
          <w:sz w:val="28"/>
          <w:szCs w:val="28"/>
          <w:lang w:eastAsia="ru-RU"/>
        </w:rPr>
        <w:t>за 201</w:t>
      </w:r>
      <w:r w:rsidR="008C0565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9 </w:t>
      </w:r>
      <w:r w:rsidR="00FD1AF9" w:rsidRPr="000341CA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</w:p>
    <w:p w:rsidR="00FD1AF9" w:rsidRPr="000341CA" w:rsidRDefault="00FD1AF9" w:rsidP="00FD1AF9">
      <w:pPr>
        <w:spacing w:after="0" w:line="240" w:lineRule="auto"/>
        <w:ind w:left="567"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D1AF9" w:rsidRPr="000341CA" w:rsidRDefault="00FD1AF9" w:rsidP="00FD1A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1AF9" w:rsidRPr="000341CA" w:rsidRDefault="00FD1AF9" w:rsidP="00FD1AF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постановлением </w:t>
      </w:r>
      <w:r w:rsidR="000425E5" w:rsidRPr="000341CA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0425E5" w:rsidRPr="000341C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="000425E5" w:rsidRPr="000341CA">
        <w:rPr>
          <w:rFonts w:ascii="Times New Roman" w:eastAsia="Times New Roman" w:hAnsi="Times New Roman"/>
          <w:sz w:val="28"/>
          <w:szCs w:val="28"/>
          <w:lang w:eastAsia="ru-RU"/>
        </w:rPr>
        <w:t>.2018 г. №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 xml:space="preserve"> 47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6E87" w:rsidRPr="003B2277">
        <w:rPr>
          <w:rFonts w:ascii="Times New Roman" w:hAnsi="Times New Roman"/>
          <w:sz w:val="28"/>
          <w:szCs w:val="28"/>
        </w:rPr>
        <w:t>«Об утверждении Порядка разработки, реализации и оценки эффективности муниципальных программ Красновского сельского поселения»,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Администрация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постановляет:</w:t>
      </w:r>
    </w:p>
    <w:p w:rsidR="006B6E87" w:rsidRPr="006B6E87" w:rsidRDefault="006B6E87" w:rsidP="006B6E8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ПОСТАНОВЛЯЕТ:</w:t>
      </w:r>
    </w:p>
    <w:p w:rsidR="00FD1AF9" w:rsidRPr="000341CA" w:rsidRDefault="00FD1AF9" w:rsidP="00FD1AF9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1AF9" w:rsidRPr="000341CA" w:rsidRDefault="00FD1AF9" w:rsidP="006F73FA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1. Утвердить </w:t>
      </w:r>
      <w:hyperlink r:id="rId7" w:history="1">
        <w:r w:rsidRPr="000341CA">
          <w:rPr>
            <w:rFonts w:ascii="Times New Roman" w:eastAsia="Times New Roman" w:hAnsi="Times New Roman"/>
            <w:sz w:val="28"/>
            <w:szCs w:val="28"/>
            <w:lang w:eastAsia="ru-RU"/>
          </w:rPr>
          <w:t>отчет</w:t>
        </w:r>
      </w:hyperlink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о реализации муниципальной программы </w:t>
      </w:r>
      <w:r w:rsidR="006B6E87" w:rsidRPr="006B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="006B6E87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6911" w:rsidRPr="000341CA">
        <w:rPr>
          <w:rFonts w:ascii="Times New Roman" w:eastAsia="Times New Roman" w:hAnsi="Times New Roman"/>
          <w:sz w:val="28"/>
          <w:szCs w:val="28"/>
          <w:lang w:eastAsia="ru-RU"/>
        </w:rPr>
        <w:t>«Муниципальная политика»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за 2019 год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утвержденной постановлением</w:t>
      </w:r>
      <w:r w:rsidR="006F73FA"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Администрации </w:t>
      </w:r>
      <w:r w:rsidR="006B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</w:t>
      </w: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от</w:t>
      </w:r>
      <w:r w:rsidRPr="000341C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6B6E87" w:rsidRPr="00387C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07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>.2018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г </w:t>
      </w:r>
      <w:r w:rsidR="00826911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96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муниципальной программы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6911" w:rsidRPr="000341CA">
        <w:rPr>
          <w:rFonts w:ascii="Times New Roman" w:eastAsia="Times New Roman" w:hAnsi="Times New Roman"/>
          <w:sz w:val="28"/>
          <w:szCs w:val="28"/>
          <w:lang w:eastAsia="ru-RU"/>
        </w:rPr>
        <w:t>«Муниципальная политика»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, согласно приложению.</w:t>
      </w:r>
    </w:p>
    <w:p w:rsidR="00FD1AF9" w:rsidRPr="000341CA" w:rsidRDefault="00FD1AF9" w:rsidP="00FD1AF9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Настоящее постановление вступает в силу со дня официального обнародования. </w:t>
      </w:r>
    </w:p>
    <w:p w:rsidR="00FD1AF9" w:rsidRPr="000341CA" w:rsidRDefault="00FD1AF9" w:rsidP="00FD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 Контроль за </w:t>
      </w:r>
      <w:r w:rsidR="006C3A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</w:t>
      </w: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полнением настоящего постановления оставляю за собой.</w:t>
      </w:r>
    </w:p>
    <w:p w:rsidR="00FD1AF9" w:rsidRPr="000341CA" w:rsidRDefault="00FD1AF9" w:rsidP="00FD1A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098B" w:rsidRPr="000341CA" w:rsidRDefault="00EA098B" w:rsidP="00EA0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EA098B" w:rsidRPr="000341CA" w:rsidRDefault="00EA098B" w:rsidP="00EA098B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0"/>
          <w:lang w:eastAsia="ru-RU"/>
        </w:rPr>
        <w:t>Глава Администрации</w:t>
      </w:r>
    </w:p>
    <w:p w:rsidR="00EA098B" w:rsidRPr="000341CA" w:rsidRDefault="006B6E87" w:rsidP="00EA098B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Красновского</w:t>
      </w:r>
      <w:r w:rsidR="002D4663" w:rsidRPr="000341CA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сельского поселения</w:t>
      </w:r>
      <w:r w:rsidR="00EA098B" w:rsidRPr="000341CA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Г</w:t>
      </w:r>
      <w:r w:rsidR="007B4EBB" w:rsidRPr="000341CA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В</w:t>
      </w:r>
      <w:r w:rsidR="007B4EBB" w:rsidRPr="000341CA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Бадаев</w:t>
      </w:r>
    </w:p>
    <w:p w:rsidR="00FD1AF9" w:rsidRPr="000341CA" w:rsidRDefault="00FD1AF9" w:rsidP="006F73FA">
      <w:pPr>
        <w:spacing w:after="0" w:line="240" w:lineRule="auto"/>
        <w:rPr>
          <w:rFonts w:ascii="Times New Roman" w:hAnsi="Times New Roman"/>
          <w:sz w:val="28"/>
          <w:szCs w:val="28"/>
        </w:rPr>
        <w:sectPr w:rsidR="00FD1AF9" w:rsidRPr="000341CA" w:rsidSect="00FD1AF9">
          <w:footerReference w:type="default" r:id="rId8"/>
          <w:pgSz w:w="11905" w:h="16838"/>
          <w:pgMar w:top="822" w:right="706" w:bottom="992" w:left="1418" w:header="720" w:footer="187" w:gutter="0"/>
          <w:cols w:space="720"/>
          <w:noEndnote/>
          <w:docGrid w:linePitch="299"/>
        </w:sectPr>
      </w:pPr>
    </w:p>
    <w:p w:rsidR="00EA098B" w:rsidRPr="000341CA" w:rsidRDefault="00EA098B" w:rsidP="006F73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388"/>
        <w:gridCol w:w="5777"/>
      </w:tblGrid>
      <w:tr w:rsidR="00823412" w:rsidRPr="000341CA" w:rsidTr="006F73FA">
        <w:trPr>
          <w:jc w:val="right"/>
        </w:trPr>
        <w:tc>
          <w:tcPr>
            <w:tcW w:w="4388" w:type="dxa"/>
            <w:shd w:val="clear" w:color="auto" w:fill="auto"/>
          </w:tcPr>
          <w:p w:rsidR="00823412" w:rsidRPr="000341CA" w:rsidRDefault="00823412" w:rsidP="0063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5777" w:type="dxa"/>
            <w:shd w:val="clear" w:color="auto" w:fill="auto"/>
          </w:tcPr>
          <w:p w:rsidR="00635574" w:rsidRPr="000341CA" w:rsidRDefault="00635574" w:rsidP="0063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>Приложение</w:t>
            </w:r>
          </w:p>
          <w:p w:rsidR="00635574" w:rsidRPr="000341CA" w:rsidRDefault="00635574" w:rsidP="0063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>к постановлению</w:t>
            </w:r>
            <w:r w:rsidR="006F73FA"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  <w:r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Администрации </w:t>
            </w:r>
            <w:r w:rsidR="006B6E87">
              <w:rPr>
                <w:rFonts w:ascii="Times New Roman" w:eastAsia="Times New Roman" w:hAnsi="Times New Roman" w:cs="Calibri"/>
                <w:sz w:val="28"/>
                <w:szCs w:val="28"/>
              </w:rPr>
              <w:t>Красновского</w:t>
            </w:r>
            <w:r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сельского поселения </w:t>
            </w:r>
          </w:p>
          <w:p w:rsidR="00823412" w:rsidRPr="000341CA" w:rsidRDefault="00E82C97" w:rsidP="006B6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от </w:t>
            </w:r>
            <w:r w:rsidR="006B6E87">
              <w:rPr>
                <w:rFonts w:ascii="Times New Roman" w:eastAsia="Times New Roman" w:hAnsi="Times New Roman" w:cs="Calibri"/>
                <w:sz w:val="28"/>
                <w:szCs w:val="28"/>
              </w:rPr>
              <w:t>29</w:t>
            </w:r>
            <w:r w:rsidR="00D429AF"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>.0</w:t>
            </w:r>
            <w:r w:rsidR="006B6E87">
              <w:rPr>
                <w:rFonts w:ascii="Times New Roman" w:eastAsia="Times New Roman" w:hAnsi="Times New Roman" w:cs="Calibri"/>
                <w:sz w:val="28"/>
                <w:szCs w:val="28"/>
              </w:rPr>
              <w:t>4</w:t>
            </w:r>
            <w:r w:rsidR="00D429AF"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>.2020 №</w:t>
            </w:r>
            <w:r w:rsidR="00970C40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42</w:t>
            </w:r>
          </w:p>
        </w:tc>
      </w:tr>
    </w:tbl>
    <w:p w:rsidR="006F73FA" w:rsidRPr="000341CA" w:rsidRDefault="006F73FA" w:rsidP="006F73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ОТЧЕТ</w:t>
      </w:r>
    </w:p>
    <w:p w:rsidR="008557ED" w:rsidRPr="000341CA" w:rsidRDefault="008557ED" w:rsidP="008557ED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о реализации муниципальной программы</w:t>
      </w:r>
      <w:r w:rsidR="00EB4323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6E87"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="006B6E87"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сельского поселения </w:t>
      </w:r>
      <w:r w:rsidR="00826911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«Муниципальная политика» 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за 2019 год</w:t>
      </w:r>
    </w:p>
    <w:p w:rsidR="006F73FA" w:rsidRPr="000341CA" w:rsidRDefault="006F73FA" w:rsidP="006F73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337A" w:rsidRPr="000341CA" w:rsidRDefault="0092337A" w:rsidP="009233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1.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2337A" w:rsidRPr="000341CA" w:rsidRDefault="0092337A" w:rsidP="009233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ru-RU"/>
        </w:rPr>
        <w:t>Конкретные результаты реализации муниципальной программы,</w:t>
      </w:r>
    </w:p>
    <w:p w:rsidR="0092337A" w:rsidRPr="000341CA" w:rsidRDefault="00970C40" w:rsidP="009233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достигнутые за 2019 год</w:t>
      </w:r>
    </w:p>
    <w:p w:rsidR="0092337A" w:rsidRPr="000341CA" w:rsidRDefault="0092337A" w:rsidP="009233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3A66" w:rsidRPr="0088765A" w:rsidRDefault="006C3A66" w:rsidP="006C3A66">
      <w:pPr>
        <w:spacing w:after="0" w:line="22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765A">
        <w:rPr>
          <w:rFonts w:ascii="Times New Roman" w:hAnsi="Times New Roman"/>
          <w:sz w:val="28"/>
          <w:szCs w:val="28"/>
        </w:rPr>
        <w:t xml:space="preserve">Приоритеты </w:t>
      </w:r>
      <w:r>
        <w:rPr>
          <w:rFonts w:ascii="Times New Roman" w:hAnsi="Times New Roman"/>
          <w:sz w:val="28"/>
          <w:szCs w:val="28"/>
        </w:rPr>
        <w:t xml:space="preserve">муниципальной политики </w:t>
      </w:r>
      <w:r w:rsidRPr="00061F23">
        <w:rPr>
          <w:rFonts w:ascii="Times New Roman" w:hAnsi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765A">
        <w:rPr>
          <w:rFonts w:ascii="Times New Roman" w:hAnsi="Times New Roman"/>
          <w:sz w:val="28"/>
          <w:szCs w:val="28"/>
        </w:rPr>
        <w:t>определены исходя из Конституции Российской Федерации,</w:t>
      </w:r>
      <w:r w:rsidRPr="0088765A">
        <w:rPr>
          <w:rFonts w:ascii="Times New Roman" w:hAnsi="Times New Roman"/>
          <w:kern w:val="2"/>
          <w:sz w:val="28"/>
          <w:szCs w:val="28"/>
        </w:rPr>
        <w:t xml:space="preserve"> Федерального закона от 06.10.1999 № 184-ФЗ «Об общих принципах организации законодательных (представительных) и исполнительных органов государственной власти </w:t>
      </w:r>
      <w:r w:rsidRPr="0088765A">
        <w:rPr>
          <w:rFonts w:ascii="Times New Roman" w:hAnsi="Times New Roman"/>
          <w:spacing w:val="-6"/>
          <w:kern w:val="2"/>
          <w:sz w:val="28"/>
          <w:szCs w:val="28"/>
        </w:rPr>
        <w:t>субъектов Российской Федерации», Федерального закона от 06.10.2003 № 131-ФЗ</w:t>
      </w:r>
      <w:r w:rsidRPr="0088765A">
        <w:rPr>
          <w:rFonts w:ascii="Times New Roman" w:hAnsi="Times New Roman"/>
          <w:kern w:val="2"/>
          <w:sz w:val="28"/>
          <w:szCs w:val="28"/>
        </w:rPr>
        <w:t xml:space="preserve"> «Об общих принципах организации местного самоуправления в Российской Федерации», Федерального закона от 02.03.2007 № 25-ФЗ «О муниципальной </w:t>
      </w:r>
      <w:r>
        <w:rPr>
          <w:rFonts w:ascii="Times New Roman" w:hAnsi="Times New Roman"/>
          <w:kern w:val="2"/>
          <w:sz w:val="28"/>
          <w:szCs w:val="28"/>
        </w:rPr>
        <w:t>службе в Российской Федерации»</w:t>
      </w:r>
      <w:r w:rsidRPr="0088765A">
        <w:rPr>
          <w:rFonts w:ascii="Times New Roman" w:hAnsi="Times New Roman"/>
          <w:sz w:val="28"/>
          <w:szCs w:val="28"/>
        </w:rPr>
        <w:t xml:space="preserve">, Федерального закона от 12.12.1996 № 7-ФЗ «О некоммерческих организациях», </w:t>
      </w:r>
      <w:r w:rsidRPr="0088765A">
        <w:rPr>
          <w:rFonts w:ascii="Times New Roman" w:hAnsi="Times New Roman"/>
          <w:kern w:val="2"/>
          <w:sz w:val="28"/>
          <w:szCs w:val="28"/>
        </w:rPr>
        <w:t>Федерального закона от 09.02.2009 № 8-ФЗ «Об обеспечении доступа к информации о деятельности государственных органов и органов местного самоуправления», Указа Президента Российской Федерации от 28.04.2008 № 607 «Об оценке эффективности деятельности органов местного самоуправления городских округов и муниципальных районов», Указа Президента Российской Федерации от 07.05.2012 № 601 «Об основных направлениях совершенствования  системы государственного управления»,</w:t>
      </w:r>
      <w:r w:rsidRPr="0088765A">
        <w:rPr>
          <w:rFonts w:ascii="Times New Roman" w:hAnsi="Times New Roman"/>
          <w:sz w:val="28"/>
          <w:szCs w:val="28"/>
        </w:rPr>
        <w:t xml:space="preserve"> Указа Президента </w:t>
      </w:r>
      <w:r w:rsidRPr="0088765A">
        <w:rPr>
          <w:rFonts w:ascii="Times New Roman" w:hAnsi="Times New Roman"/>
          <w:kern w:val="2"/>
          <w:sz w:val="28"/>
          <w:szCs w:val="28"/>
        </w:rPr>
        <w:t>Российской Федерации</w:t>
      </w:r>
      <w:r w:rsidRPr="0088765A">
        <w:rPr>
          <w:rFonts w:ascii="Times New Roman" w:hAnsi="Times New Roman"/>
          <w:sz w:val="28"/>
          <w:szCs w:val="28"/>
        </w:rPr>
        <w:t xml:space="preserve"> от 11.08.2016 № 403 «Об основных направлениях развития государственной гражданской службы Российской Федерации на 2016 – 2018 </w:t>
      </w:r>
      <w:r>
        <w:rPr>
          <w:rFonts w:ascii="Times New Roman" w:hAnsi="Times New Roman"/>
          <w:sz w:val="28"/>
          <w:szCs w:val="28"/>
        </w:rPr>
        <w:t>годы»</w:t>
      </w:r>
      <w:r w:rsidRPr="0088765A">
        <w:rPr>
          <w:rFonts w:ascii="Times New Roman" w:hAnsi="Times New Roman"/>
          <w:sz w:val="28"/>
          <w:szCs w:val="28"/>
        </w:rPr>
        <w:t>, Указа Президента Российской Федерации от 19.12.2012 № 1666 «О Стратегии государственной национальной политики Российской Федерации на период до 2025 года»</w:t>
      </w:r>
      <w:r w:rsidRPr="0088765A">
        <w:rPr>
          <w:rFonts w:ascii="Times New Roman" w:hAnsi="Times New Roman"/>
          <w:kern w:val="2"/>
          <w:sz w:val="28"/>
          <w:szCs w:val="28"/>
        </w:rPr>
        <w:t xml:space="preserve">, </w:t>
      </w:r>
      <w:r w:rsidRPr="0088765A">
        <w:rPr>
          <w:rFonts w:ascii="Times New Roman" w:hAnsi="Times New Roman"/>
          <w:sz w:val="28"/>
          <w:szCs w:val="28"/>
        </w:rPr>
        <w:t>постановления Правительства Российской Федерации от 03.03.2017 № 256 «О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Федерации»,</w:t>
      </w:r>
      <w:r w:rsidRPr="0088765A">
        <w:rPr>
          <w:rFonts w:ascii="Times New Roman" w:hAnsi="Times New Roman"/>
          <w:iCs/>
          <w:sz w:val="28"/>
          <w:szCs w:val="28"/>
        </w:rPr>
        <w:t xml:space="preserve"> </w:t>
      </w:r>
      <w:r w:rsidRPr="0088765A">
        <w:rPr>
          <w:rFonts w:ascii="Times New Roman" w:hAnsi="Times New Roman"/>
          <w:sz w:val="28"/>
          <w:szCs w:val="28"/>
        </w:rPr>
        <w:t xml:space="preserve">постановления Правительства Российской Федерации от 29.12.2016 № 1532 «Об утверждении государственной программы Российской Федерации «Реализация государственной национальной политики», Областного закона от 21.06.2007 № 715-ЗС «Об областном государственном заказе на дополнительное профессиональное образование государственных гражданских служащих Ростовской области», Областного закона от 11.11.2010 № 492-ЗС «О государственной поддержке социально ориентированных некоммерческих организаций в Ростовской области», Областного закона от 01.03.2017 № 1025-ЗС «Об общественной палате Ростовской области», </w:t>
      </w:r>
      <w:r w:rsidRPr="0088765A">
        <w:rPr>
          <w:rFonts w:ascii="Times New Roman" w:hAnsi="Times New Roman"/>
          <w:kern w:val="2"/>
          <w:sz w:val="28"/>
          <w:szCs w:val="28"/>
        </w:rPr>
        <w:t xml:space="preserve">Областного закона от 29.12.2003 № 85-ЗС «О порядке опубликования и вступления в силу Устава Ростовской области, областных законов, постановлений Законодательного Собрания Ростовской области, правовых актов Губернатора Ростовской области и органов исполнительной власти Ростовской области», Областного закона от 22.07.2010 № 447-ЗС «О гарантиях равенства политических партий, представленных в Законодательном Собрании Ростовской области, </w:t>
      </w:r>
      <w:r w:rsidRPr="0088765A">
        <w:rPr>
          <w:rFonts w:ascii="Times New Roman" w:hAnsi="Times New Roman"/>
          <w:sz w:val="28"/>
          <w:szCs w:val="28"/>
          <w:shd w:val="clear" w:color="auto" w:fill="FFFFFF"/>
        </w:rPr>
        <w:t>при освещении их деятельности региональным телеканалом и радиоканалом»</w:t>
      </w:r>
      <w:r w:rsidRPr="0088765A">
        <w:rPr>
          <w:rFonts w:ascii="Times New Roman" w:hAnsi="Times New Roman"/>
          <w:sz w:val="28"/>
          <w:szCs w:val="28"/>
        </w:rPr>
        <w:t>, постановления Правительства Ростовской области от 01.10.2014 № 667 «Об утверждении Положения о кадровом резерве на государственной гражданской службе Ростовской области», Методики подбора кадров в органах государственной власти Ростовской</w:t>
      </w:r>
      <w:r>
        <w:rPr>
          <w:rFonts w:ascii="Times New Roman" w:hAnsi="Times New Roman"/>
          <w:sz w:val="28"/>
          <w:szCs w:val="28"/>
        </w:rPr>
        <w:t xml:space="preserve"> области, утвержденной решением Совета </w:t>
      </w:r>
      <w:r w:rsidRPr="0088765A">
        <w:rPr>
          <w:rFonts w:ascii="Times New Roman" w:hAnsi="Times New Roman"/>
          <w:sz w:val="28"/>
          <w:szCs w:val="28"/>
        </w:rPr>
        <w:t>по вопросам государственной гражданской службы Ростовской области при Губернаторе Ростовской области от 28.06.2011 № 2, постановлением Правительства Ростовской области от 11.03.2012 № 153 «О государственной поддержке социально ориентированных некоммерческих организаций в Ростовской области»</w:t>
      </w:r>
      <w:r w:rsidRPr="0088765A">
        <w:rPr>
          <w:rFonts w:ascii="Times New Roman" w:hAnsi="Times New Roman"/>
          <w:kern w:val="2"/>
          <w:sz w:val="28"/>
          <w:szCs w:val="28"/>
        </w:rPr>
        <w:t>.</w:t>
      </w:r>
    </w:p>
    <w:p w:rsidR="006B6E87" w:rsidRPr="006B6E87" w:rsidRDefault="006B6E87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6C3A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приоритетным направлениям муниципальной политики Красновского сельского поселения, определенным указанными правовыми актами, отнесены в том числе: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</w:rPr>
        <w:t xml:space="preserve">оптимизация системы муниципального управления; 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управления кадровым составом муниципальной службы и повышение качества его формирования;</w:t>
      </w:r>
    </w:p>
    <w:p w:rsidR="006B6E87" w:rsidRPr="006B6E87" w:rsidRDefault="006B6E87" w:rsidP="006C3A66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системы профессионального развития муниципальных служащих, повышение их профессионализма и компетентности;</w:t>
      </w:r>
    </w:p>
    <w:p w:rsidR="006B6E87" w:rsidRPr="006B6E87" w:rsidRDefault="006B6E87" w:rsidP="006C3A66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повышение престижа муниципальной службы;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содействие развитию институтов гражданского общества;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повышение гражданской активности населения Ростовской области;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расширение взаимодействия органа местного самоуправления и институтов гражданского общества;</w:t>
      </w:r>
    </w:p>
    <w:p w:rsidR="006B6E87" w:rsidRPr="006B6E87" w:rsidRDefault="006B6E87" w:rsidP="006C3A66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проведение социологических исследований с целью отслеживания социального самочувствия населения, изучения проблемного поля, оценки населением работы органа местного самоуправления и должностных лиц муниципального уровня;</w:t>
      </w:r>
    </w:p>
    <w:p w:rsidR="006B6E87" w:rsidRPr="006B6E87" w:rsidRDefault="006B6E87" w:rsidP="006C3A66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рганизация официального опубликования нормативных правовых актов Красновского сельского поселения и иной правовой информации в печатном издании, </w:t>
      </w:r>
      <w:r w:rsidRPr="006B6E87">
        <w:rPr>
          <w:rFonts w:ascii="Times New Roman" w:eastAsia="Times New Roman" w:hAnsi="Times New Roman"/>
          <w:kern w:val="2"/>
          <w:sz w:val="28"/>
          <w:szCs w:val="28"/>
        </w:rPr>
        <w:t xml:space="preserve">являющемся официальным источником опубликования правовых актов Красновского сельского поселения, </w:t>
      </w: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организация официального размещения (опубликования) нормативных правовых актов Красновского сельского поселения и иной правовой информации на официальном сайте органа местного самоуправления;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муниципального управления на территории Красновского сельского поселения в сфере государственной национальной политики Российской Федерации;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обеспечение межнационального мира и согласия, гармонизация межнациональных (межэтнических) отношений;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обеспечение равноправия граждан, реализации конституционных прав граждан в сфере государственной национальной политики Российской Федерации;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укрепление единства и духовной общности многонационального народа Российской Федерации (российской нации), проживающего на территории Красновского сельского поселения;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сохранение и развитие этнокультурного многообразия народов России, проживающих на территории Красновского сельского поселения.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6B6E87">
        <w:rPr>
          <w:rFonts w:ascii="Times New Roman" w:eastAsia="TimesNewRomanPSMT" w:hAnsi="Times New Roman"/>
          <w:sz w:val="28"/>
          <w:szCs w:val="28"/>
          <w:lang w:eastAsia="ru-RU"/>
        </w:rPr>
        <w:t xml:space="preserve">Целью муниципальной программы являются </w:t>
      </w:r>
      <w:r w:rsidRPr="006B6E87">
        <w:rPr>
          <w:rFonts w:ascii="Times New Roman" w:eastAsia="Times New Roman" w:hAnsi="Times New Roman"/>
          <w:kern w:val="2"/>
          <w:sz w:val="28"/>
          <w:szCs w:val="28"/>
        </w:rPr>
        <w:t>совершенствование муниципальной политики и развитие гражданского общества Красновского сельского поселения.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Положения муниципальной программы соответствуют Стратегии социально-экономического развития Ростовской области на период до 2030 года.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На официальном сайте Администрации поселения в информационно-телекоммуникационной системе Интернет и на информационных стендах своевременно размещалась информация, которая подлежит официальному обнародованию и опубликованию. В газете «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>Официальный вестник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» печатаются нормативно-правовые акты и иные информационные материалы, что влияет на уровень</w:t>
      </w:r>
      <w:r w:rsidR="006B6E87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доверия населения к муниципальным служащим и престиж муниципальной службы. Так же увеличилась посещаемость официального сайта Администрации.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В результате проведенных мероприятий были достигнуты цели муниципальной программы: муниципальная служба стала более эффективной, открытой, конкурентоспособной; повысилась эффективность деятельности Администрации сельского поселения; увеличено количество лиц, занятых в системе местного самоуправления прошедших курсы повышения квалификации, обучение; повышается уровень доверия населения к муниципальным служащим.</w:t>
      </w:r>
    </w:p>
    <w:p w:rsidR="00826911" w:rsidRPr="000341CA" w:rsidRDefault="006C3A66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826911" w:rsidRPr="000341CA">
        <w:rPr>
          <w:rFonts w:ascii="Times New Roman" w:eastAsia="Times New Roman" w:hAnsi="Times New Roman"/>
          <w:sz w:val="28"/>
          <w:szCs w:val="28"/>
          <w:lang w:eastAsia="x-none"/>
        </w:rPr>
        <w:t>Расходы в рамках муниципальной программы «Муниципальная политика» составили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 xml:space="preserve"> 132,7 тыс. рублей.</w:t>
      </w:r>
    </w:p>
    <w:p w:rsidR="000341CA" w:rsidRPr="000341CA" w:rsidRDefault="000341CA" w:rsidP="008269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826911" w:rsidRPr="000341CA" w:rsidRDefault="00826911" w:rsidP="008269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2. Результаты реализации основных мероприятий подпрограмм, а также сведения о достижении контрольных событий</w:t>
      </w:r>
    </w:p>
    <w:p w:rsidR="00826911" w:rsidRPr="000341CA" w:rsidRDefault="00826911" w:rsidP="008269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   В соответствии с постановлением Администрации </w:t>
      </w:r>
      <w:r w:rsidR="006B6E87"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сельского 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поселения 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605F8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4113AB" w:rsidRPr="00F605F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605F8" w:rsidRPr="00F605F8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="004113AB" w:rsidRPr="00F605F8">
        <w:rPr>
          <w:rFonts w:ascii="Times New Roman" w:eastAsia="Times New Roman" w:hAnsi="Times New Roman"/>
          <w:sz w:val="28"/>
          <w:szCs w:val="28"/>
          <w:lang w:eastAsia="ru-RU"/>
        </w:rPr>
        <w:t>.2018 г.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F605F8">
        <w:rPr>
          <w:rFonts w:ascii="Times New Roman" w:eastAsia="Times New Roman" w:hAnsi="Times New Roman"/>
          <w:sz w:val="28"/>
          <w:szCs w:val="28"/>
          <w:lang w:eastAsia="ru-RU"/>
        </w:rPr>
        <w:t xml:space="preserve"> 47 «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</w:t>
      </w:r>
      <w:r w:rsidR="00970C40">
        <w:rPr>
          <w:rFonts w:ascii="Times New Roman" w:eastAsia="Times New Roman" w:hAnsi="Times New Roman"/>
          <w:sz w:val="28"/>
          <w:szCs w:val="28"/>
          <w:lang w:eastAsia="ru-RU"/>
        </w:rPr>
        <w:t>ского поселения»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утвержден план реализации муниципальной программы </w:t>
      </w:r>
      <w:r w:rsidR="006B6E87"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сельского поселения «Муниципальная политика» на 201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>9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 (далее - план реализации).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  На р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>еализацию программы на 2019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 предусмотрено 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рублей. </w:t>
      </w:r>
    </w:p>
    <w:p w:rsidR="00F605F8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  В рамках программы предусмотрено выполнение 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13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основн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ых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мероприяти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й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>. В 2019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в установленный срок выполнены основные мероприятия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:</w:t>
      </w:r>
    </w:p>
    <w:p w:rsidR="006C3A66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F605F8" w:rsidRPr="006C3A66">
        <w:rPr>
          <w:rFonts w:ascii="Times New Roman" w:hAnsi="Times New Roman"/>
          <w:kern w:val="2"/>
          <w:sz w:val="28"/>
          <w:szCs w:val="28"/>
        </w:rPr>
        <w:t>Основное мероприятие 1. Развитие территориального общественного самоуправления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:rsidR="00F605F8" w:rsidRPr="006C3A66" w:rsidRDefault="00F605F8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2. Проведение ежеквартального мониторинга состояния муниципальной службы в Красновском сельском поселении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:rsidR="00F605F8" w:rsidRPr="006C3A66" w:rsidRDefault="00F605F8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3. Оптимизация штатной численности муниципальных служащих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:rsidR="00F605F8" w:rsidRPr="006C3A66" w:rsidRDefault="00F605F8" w:rsidP="006C3A66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3A66">
        <w:rPr>
          <w:rFonts w:ascii="Times New Roman" w:hAnsi="Times New Roman"/>
          <w:sz w:val="28"/>
          <w:szCs w:val="28"/>
        </w:rPr>
        <w:t>Основное мероприятие 4. Проведение комплексной оценки профессиональной компетенции, дополнительное профессиональное образование лиц, состоящих в муниципальном резерве управленческих кадров</w:t>
      </w:r>
      <w:r w:rsidR="006C3A66">
        <w:rPr>
          <w:rFonts w:ascii="Times New Roman" w:hAnsi="Times New Roman"/>
          <w:sz w:val="28"/>
          <w:szCs w:val="28"/>
        </w:rPr>
        <w:t>.</w:t>
      </w:r>
    </w:p>
    <w:p w:rsidR="00F605F8" w:rsidRPr="006C3A66" w:rsidRDefault="00F605F8" w:rsidP="006C3A66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5. Обеспечение профессионального развития муниципальных служащих и иных лиц, занятых в системе местного самоуправления в Красновском сельском поселении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:rsidR="00F605F8" w:rsidRPr="006C3A66" w:rsidRDefault="00F605F8" w:rsidP="006C3A66">
      <w:pPr>
        <w:autoSpaceDE w:val="0"/>
        <w:autoSpaceDN w:val="0"/>
        <w:adjustRightInd w:val="0"/>
        <w:spacing w:after="0" w:line="221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A66">
        <w:rPr>
          <w:rFonts w:ascii="Times New Roman" w:eastAsia="Times New Roman" w:hAnsi="Times New Roman"/>
          <w:sz w:val="28"/>
          <w:szCs w:val="28"/>
          <w:lang w:eastAsia="ru-RU"/>
        </w:rPr>
        <w:t>Основное мероприятие 6.</w:t>
      </w:r>
      <w:r w:rsidR="006C3A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3A66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современных механизмов подбора кадров муниципальной службы</w:t>
      </w:r>
      <w:r w:rsidR="006C3A6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605F8" w:rsidRPr="006C3A66" w:rsidRDefault="00F605F8" w:rsidP="006C3A66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3A66">
        <w:rPr>
          <w:rFonts w:ascii="Times New Roman" w:hAnsi="Times New Roman"/>
          <w:sz w:val="28"/>
          <w:szCs w:val="28"/>
        </w:rPr>
        <w:t>Основное мероприятие 7. Совершенствование современных механизмов прохождения муниципальной службы</w:t>
      </w:r>
      <w:r w:rsidR="006C3A66">
        <w:rPr>
          <w:rFonts w:ascii="Times New Roman" w:hAnsi="Times New Roman"/>
          <w:sz w:val="28"/>
          <w:szCs w:val="28"/>
        </w:rPr>
        <w:t>.</w:t>
      </w:r>
    </w:p>
    <w:p w:rsidR="00F605F8" w:rsidRPr="006C3A66" w:rsidRDefault="00F605F8" w:rsidP="006C3A66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3A66">
        <w:rPr>
          <w:rFonts w:ascii="Times New Roman" w:hAnsi="Times New Roman"/>
          <w:sz w:val="28"/>
          <w:szCs w:val="28"/>
        </w:rPr>
        <w:t>Основное мероприятие 8. Внедрение эффективных технологий и современных методов работы с кадровым резервом</w:t>
      </w:r>
      <w:r w:rsidR="006C3A66">
        <w:rPr>
          <w:rFonts w:ascii="Times New Roman" w:hAnsi="Times New Roman"/>
          <w:sz w:val="28"/>
          <w:szCs w:val="28"/>
        </w:rPr>
        <w:t>.</w:t>
      </w:r>
    </w:p>
    <w:p w:rsidR="00F605F8" w:rsidRPr="006C3A66" w:rsidRDefault="00F605F8" w:rsidP="006C3A66">
      <w:pPr>
        <w:autoSpaceDE w:val="0"/>
        <w:autoSpaceDN w:val="0"/>
        <w:adjustRightInd w:val="0"/>
        <w:spacing w:after="0" w:line="221" w:lineRule="auto"/>
        <w:ind w:firstLine="709"/>
        <w:rPr>
          <w:rFonts w:ascii="Times New Roman" w:eastAsia="Times New Roman" w:hAnsi="Times New Roman"/>
          <w:sz w:val="28"/>
          <w:szCs w:val="28"/>
          <w:lang w:eastAsia="x-none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9. Поддержка СО НКО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:rsidR="00F605F8" w:rsidRPr="006C3A66" w:rsidRDefault="00F605F8" w:rsidP="006C3A66">
      <w:pPr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sz w:val="28"/>
          <w:szCs w:val="28"/>
        </w:rPr>
        <w:t xml:space="preserve">Основное мероприятие 10. Официальная публикация нормативно-правовых актов Красновского сельского поселения </w:t>
      </w:r>
      <w:r w:rsidRPr="006C3A66">
        <w:rPr>
          <w:rFonts w:ascii="Times New Roman" w:hAnsi="Times New Roman"/>
          <w:kern w:val="2"/>
          <w:sz w:val="28"/>
          <w:szCs w:val="28"/>
        </w:rPr>
        <w:t>в печатном издании, являющемся официальным источником опубликования правовых актов Красновского сельского поселения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:rsidR="00F605F8" w:rsidRPr="006C3A66" w:rsidRDefault="00F605F8" w:rsidP="006C3A66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11. Организация официального размещения (опубликования) нормативных правовых актов Красновского сельского поселения и иной правовой информации на официальном сайте органа местного самоуправления Красновского сельского поселения</w:t>
      </w:r>
      <w:r w:rsidR="006C3A66">
        <w:rPr>
          <w:rFonts w:ascii="Times New Roman" w:hAnsi="Times New Roman"/>
          <w:kern w:val="2"/>
          <w:sz w:val="28"/>
          <w:szCs w:val="28"/>
        </w:rPr>
        <w:t xml:space="preserve"> </w:t>
      </w:r>
      <w:r w:rsidRPr="006C3A66">
        <w:rPr>
          <w:rFonts w:ascii="Times New Roman" w:hAnsi="Times New Roman"/>
          <w:kern w:val="2"/>
          <w:sz w:val="28"/>
          <w:szCs w:val="28"/>
        </w:rPr>
        <w:t>в информационно-телекоммуникационной сети «Интернет»</w:t>
      </w:r>
    </w:p>
    <w:p w:rsidR="00F605F8" w:rsidRPr="006C3A66" w:rsidRDefault="00F605F8" w:rsidP="006C3A66">
      <w:pPr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12. Проведение мероприятий, направленных на укрепление единства российской нации</w:t>
      </w:r>
    </w:p>
    <w:p w:rsidR="00F605F8" w:rsidRPr="006C3A66" w:rsidRDefault="00F605F8" w:rsidP="006C3A66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 xml:space="preserve">Основное мероприятие 13. Проведение мероприятий, направленных на этнокультурное развитие народов, проживающих на территории </w:t>
      </w:r>
    </w:p>
    <w:p w:rsidR="00F605F8" w:rsidRPr="006C3A66" w:rsidRDefault="00F605F8" w:rsidP="006C3A66">
      <w:pPr>
        <w:spacing w:after="0" w:line="22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Красновского сельского поселения</w:t>
      </w:r>
    </w:p>
    <w:p w:rsidR="00826911" w:rsidRPr="006C3A66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6C3A66">
        <w:rPr>
          <w:rFonts w:ascii="Times New Roman" w:eastAsia="Times New Roman" w:hAnsi="Times New Roman"/>
          <w:sz w:val="28"/>
          <w:szCs w:val="28"/>
          <w:lang w:eastAsia="x-none"/>
        </w:rPr>
        <w:t xml:space="preserve">Подробные сведения о результатах реализации муниципальной программы приведены в </w:t>
      </w:r>
      <w:r w:rsidR="004113AB" w:rsidRPr="006C3A66">
        <w:rPr>
          <w:rFonts w:ascii="Times New Roman" w:eastAsia="Times New Roman" w:hAnsi="Times New Roman"/>
          <w:sz w:val="28"/>
          <w:szCs w:val="28"/>
          <w:lang w:eastAsia="x-none"/>
        </w:rPr>
        <w:t>таблице</w:t>
      </w:r>
      <w:r w:rsidRPr="006C3A66">
        <w:rPr>
          <w:rFonts w:ascii="Times New Roman" w:eastAsia="Times New Roman" w:hAnsi="Times New Roman"/>
          <w:sz w:val="28"/>
          <w:szCs w:val="28"/>
          <w:lang w:eastAsia="x-none"/>
        </w:rPr>
        <w:t xml:space="preserve"> к настоящему отчету.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3. Анализ факторов, повлиявших на ход реализации муниципальной программы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DA4462" w:rsidRPr="000341CA" w:rsidRDefault="00DA4462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Факторы, влияющие на ход реализации муниципальной программы в 2019 году, отсутствовали.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4. Сведения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об использовании бюджетных ассигнований и внебюджетных средств на реализацию муниципальной программы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Объем средств на реализацию муниципальной программы </w:t>
      </w:r>
      <w:r w:rsidR="00DA4462" w:rsidRPr="000341CA">
        <w:rPr>
          <w:rFonts w:ascii="Times New Roman" w:eastAsia="Times New Roman" w:hAnsi="Times New Roman"/>
          <w:sz w:val="28"/>
          <w:szCs w:val="28"/>
          <w:lang w:eastAsia="x-none"/>
        </w:rPr>
        <w:t>в 2019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за счет средств бюджета поселения по плану составил 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="00DA4462" w:rsidRPr="000341CA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DA4462" w:rsidRPr="000341CA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руб., фактически израсходовано – 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="00DA4462" w:rsidRPr="000341CA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DA4462" w:rsidRPr="000341CA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 (</w:t>
      </w:r>
      <w:r w:rsidR="00DA4462" w:rsidRPr="000341CA">
        <w:rPr>
          <w:rFonts w:ascii="Times New Roman" w:eastAsia="Times New Roman" w:hAnsi="Times New Roman"/>
          <w:sz w:val="28"/>
          <w:szCs w:val="28"/>
          <w:lang w:eastAsia="x-none"/>
        </w:rPr>
        <w:t>100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%).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Сведения об использовании бюджетных ассигнований и внебюджетных средств на реализацию муниципальной программы приведены в </w:t>
      </w:r>
      <w:r w:rsidR="00970C40">
        <w:rPr>
          <w:rFonts w:ascii="Times New Roman" w:eastAsia="Times New Roman" w:hAnsi="Times New Roman"/>
          <w:sz w:val="28"/>
          <w:szCs w:val="28"/>
          <w:lang w:eastAsia="x-none"/>
        </w:rPr>
        <w:t>таб</w:t>
      </w:r>
      <w:r w:rsidR="00DA4462" w:rsidRPr="000341CA">
        <w:rPr>
          <w:rFonts w:ascii="Times New Roman" w:eastAsia="Times New Roman" w:hAnsi="Times New Roman"/>
          <w:sz w:val="28"/>
          <w:szCs w:val="28"/>
          <w:lang w:eastAsia="x-none"/>
        </w:rPr>
        <w:t>лице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к настоящему отчету.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5. Сведения о достижении значений показателей муниципальной программы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, </w:t>
      </w: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подпрограмм муниципальной п</w:t>
      </w:r>
      <w:r w:rsidR="00DA4462"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рограммы за 2019</w:t>
      </w: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год.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826911" w:rsidRPr="000341CA" w:rsidRDefault="00826911" w:rsidP="00ED2094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В 201</w:t>
      </w:r>
      <w:r w:rsidR="00DA4462" w:rsidRPr="000341CA">
        <w:rPr>
          <w:rFonts w:ascii="Times New Roman" w:eastAsia="Times New Roman" w:hAnsi="Times New Roman"/>
          <w:sz w:val="28"/>
          <w:szCs w:val="28"/>
          <w:lang w:eastAsia="x-none"/>
        </w:rPr>
        <w:t>9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было запланировано достижение 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двадцати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показателей (индикаторов) муниципальной программы. В процессе реализации были достигнуты плановые значения по 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всем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показателям (индикаторам). </w:t>
      </w:r>
    </w:p>
    <w:p w:rsidR="006C3A66" w:rsidRDefault="00826911" w:rsidP="00ED2094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Фактическ</w:t>
      </w:r>
      <w:r w:rsidR="00ED2094">
        <w:rPr>
          <w:rFonts w:ascii="Times New Roman" w:eastAsia="Times New Roman" w:hAnsi="Times New Roman"/>
          <w:sz w:val="28"/>
          <w:szCs w:val="28"/>
          <w:lang w:eastAsia="x-none"/>
        </w:rPr>
        <w:t>о</w:t>
      </w:r>
      <w:r w:rsidR="006C3A66">
        <w:rPr>
          <w:rFonts w:ascii="Times New Roman" w:eastAsia="Times New Roman" w:hAnsi="Times New Roman"/>
          <w:sz w:val="28"/>
          <w:szCs w:val="28"/>
          <w:lang w:eastAsia="x-none"/>
        </w:rPr>
        <w:t>е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ED2094">
        <w:rPr>
          <w:rFonts w:ascii="Times New Roman" w:eastAsia="Times New Roman" w:hAnsi="Times New Roman"/>
          <w:sz w:val="28"/>
          <w:szCs w:val="28"/>
          <w:lang w:eastAsia="x-none"/>
        </w:rPr>
        <w:t xml:space="preserve">выполнение 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показател</w:t>
      </w:r>
      <w:r w:rsidR="00ED2094">
        <w:rPr>
          <w:rFonts w:ascii="Times New Roman" w:eastAsia="Times New Roman" w:hAnsi="Times New Roman"/>
          <w:sz w:val="28"/>
          <w:szCs w:val="28"/>
          <w:lang w:eastAsia="x-none"/>
        </w:rPr>
        <w:t>ей</w:t>
      </w:r>
      <w:r w:rsidR="006C3A66">
        <w:rPr>
          <w:rFonts w:ascii="Times New Roman" w:eastAsia="Times New Roman" w:hAnsi="Times New Roman"/>
          <w:sz w:val="28"/>
          <w:szCs w:val="28"/>
          <w:lang w:eastAsia="x-none"/>
        </w:rPr>
        <w:t>:</w:t>
      </w:r>
    </w:p>
    <w:p w:rsidR="006C3A66" w:rsidRPr="00ED2094" w:rsidRDefault="006C3A66" w:rsidP="00ED2094">
      <w:pPr>
        <w:autoSpaceDE w:val="0"/>
        <w:autoSpaceDN w:val="0"/>
        <w:adjustRightInd w:val="0"/>
        <w:spacing w:after="0" w:line="221" w:lineRule="auto"/>
        <w:ind w:firstLine="709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1. Доля граждан, позитивно оценивающих деятельность органа местного самоуправления</w:t>
      </w:r>
      <w:r w:rsidR="00ED2094"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6C3A66" w:rsidRPr="00ED2094" w:rsidRDefault="006C3A66" w:rsidP="00ED2094">
      <w:pPr>
        <w:autoSpaceDE w:val="0"/>
        <w:autoSpaceDN w:val="0"/>
        <w:adjustRightInd w:val="0"/>
        <w:spacing w:after="0" w:line="221" w:lineRule="auto"/>
        <w:ind w:firstLine="709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2. Доля муниципальных служащих, получивших дополнительное профессиональное образование</w:t>
      </w:r>
      <w:r w:rsidRPr="00ED2094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или принявших участие в иных мероприятиях по профессиональному развитию</w:t>
      </w:r>
      <w:r w:rsidR="00ED2094"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6C3A66" w:rsidRPr="00ED2094" w:rsidRDefault="006C3A66" w:rsidP="00ED2094">
      <w:pPr>
        <w:autoSpaceDE w:val="0"/>
        <w:autoSpaceDN w:val="0"/>
        <w:adjustRightInd w:val="0"/>
        <w:spacing w:after="0" w:line="221" w:lineRule="auto"/>
        <w:ind w:firstLine="709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3. Доля граждан, положительно оценивающих деятельность институтов гражданского общества</w:t>
      </w:r>
    </w:p>
    <w:p w:rsidR="006C3A66" w:rsidRPr="00ED2094" w:rsidRDefault="00826911" w:rsidP="00ED2094">
      <w:pPr>
        <w:autoSpaceDE w:val="0"/>
        <w:autoSpaceDN w:val="0"/>
        <w:adjustRightInd w:val="0"/>
        <w:spacing w:after="0" w:line="221" w:lineRule="auto"/>
        <w:ind w:firstLine="709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D209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6C3A66"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4. Доля граждан, удовлетворенных уровнем информированности о деятельности органа местного самоуправления Красновского сельского поселения</w:t>
      </w:r>
      <w:r w:rsidR="00ED2094">
        <w:rPr>
          <w:rFonts w:ascii="Times New Roman" w:hAnsi="Times New Roman"/>
          <w:spacing w:val="-10"/>
          <w:kern w:val="2"/>
          <w:sz w:val="28"/>
          <w:szCs w:val="28"/>
        </w:rPr>
        <w:t>.</w:t>
      </w:r>
      <w:r w:rsidR="006C3A66" w:rsidRPr="00ED209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</w:p>
    <w:p w:rsidR="006C3A66" w:rsidRPr="00ED2094" w:rsidRDefault="006C3A66" w:rsidP="00ED2094">
      <w:pPr>
        <w:tabs>
          <w:tab w:val="left" w:pos="9610"/>
        </w:tabs>
        <w:autoSpaceDE w:val="0"/>
        <w:autoSpaceDN w:val="0"/>
        <w:adjustRightInd w:val="0"/>
        <w:spacing w:after="0" w:line="221" w:lineRule="auto"/>
        <w:ind w:firstLine="709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5. Доля граждан, положительно оценивающих уровень межэтнического согласия в Ростовской области</w:t>
      </w:r>
      <w:r w:rsidR="00ED2094"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6C3A66" w:rsidRPr="00ED2094" w:rsidRDefault="006C3A66" w:rsidP="00ED2094">
      <w:pPr>
        <w:autoSpaceDE w:val="0"/>
        <w:autoSpaceDN w:val="0"/>
        <w:adjustRightInd w:val="0"/>
        <w:spacing w:after="0" w:line="221" w:lineRule="auto"/>
        <w:ind w:firstLine="709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 xml:space="preserve">Показатель 6. </w:t>
      </w:r>
      <w:r w:rsidRPr="00ED2094">
        <w:rPr>
          <w:rFonts w:ascii="Times New Roman" w:hAnsi="Times New Roman"/>
          <w:spacing w:val="-10"/>
          <w:sz w:val="28"/>
          <w:szCs w:val="28"/>
        </w:rPr>
        <w:t>Доля населения, проживающего в границах территории, на которой осуществляется территориальное общественное самоуправление</w:t>
      </w:r>
      <w:r w:rsidR="00ED2094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ED2094" w:rsidRPr="00ED2094" w:rsidRDefault="006C3A66" w:rsidP="00ED2094">
      <w:pPr>
        <w:autoSpaceDE w:val="0"/>
        <w:autoSpaceDN w:val="0"/>
        <w:adjustRightInd w:val="0"/>
        <w:spacing w:after="0" w:line="221" w:lineRule="auto"/>
        <w:ind w:firstLine="709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7. Доля вакантных должностей муниципальной службы, замещенных на основе конкурса</w:t>
      </w:r>
      <w:r w:rsidR="00ED2094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ED2094" w:rsidRPr="00ED2094" w:rsidRDefault="00ED2094" w:rsidP="00ED2094">
      <w:pPr>
        <w:autoSpaceDE w:val="0"/>
        <w:autoSpaceDN w:val="0"/>
        <w:adjustRightInd w:val="0"/>
        <w:spacing w:after="0" w:line="221" w:lineRule="auto"/>
        <w:ind w:firstLine="709"/>
        <w:rPr>
          <w:rFonts w:ascii="Times New Roman" w:hAnsi="Times New Roman"/>
          <w:spacing w:val="-10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 xml:space="preserve">Показатель 8. Доля вакантных должностей муниципальной службы, замещенных на основе назначения из кадровых резервов, муниципальных </w:t>
      </w:r>
      <w:r w:rsidRPr="00ED2094">
        <w:rPr>
          <w:rFonts w:ascii="Times New Roman" w:hAnsi="Times New Roman"/>
          <w:spacing w:val="-10"/>
          <w:sz w:val="28"/>
          <w:szCs w:val="28"/>
        </w:rPr>
        <w:t>резервов управленческих кадров</w:t>
      </w:r>
      <w:r>
        <w:rPr>
          <w:rFonts w:ascii="Times New Roman" w:hAnsi="Times New Roman"/>
          <w:spacing w:val="-10"/>
          <w:sz w:val="28"/>
          <w:szCs w:val="28"/>
        </w:rPr>
        <w:t>.</w:t>
      </w:r>
    </w:p>
    <w:p w:rsidR="00ED2094" w:rsidRPr="00ED2094" w:rsidRDefault="00ED2094" w:rsidP="00ED2094">
      <w:pPr>
        <w:autoSpaceDE w:val="0"/>
        <w:autoSpaceDN w:val="0"/>
        <w:adjustRightInd w:val="0"/>
        <w:spacing w:after="0" w:line="221" w:lineRule="auto"/>
        <w:ind w:firstLine="709"/>
        <w:rPr>
          <w:rFonts w:ascii="Times New Roman" w:hAnsi="Times New Roman"/>
          <w:spacing w:val="-10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 xml:space="preserve">Показатель 9. </w:t>
      </w:r>
      <w:r w:rsidRPr="00ED2094">
        <w:rPr>
          <w:rFonts w:ascii="Times New Roman" w:hAnsi="Times New Roman"/>
          <w:spacing w:val="-10"/>
          <w:sz w:val="28"/>
          <w:szCs w:val="28"/>
        </w:rPr>
        <w:t>Доля лиц, назначенных на должности муниципальной службы из муниципальных резервов управленческих кадров</w:t>
      </w:r>
      <w:r>
        <w:rPr>
          <w:rFonts w:ascii="Times New Roman" w:hAnsi="Times New Roman"/>
          <w:spacing w:val="-10"/>
          <w:sz w:val="28"/>
          <w:szCs w:val="28"/>
        </w:rPr>
        <w:t>.</w:t>
      </w:r>
    </w:p>
    <w:p w:rsidR="00ED2094" w:rsidRPr="00ED2094" w:rsidRDefault="00ED2094" w:rsidP="00ED2094">
      <w:pPr>
        <w:spacing w:after="0" w:line="221" w:lineRule="auto"/>
        <w:ind w:firstLine="709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10. Доля муниципальных служащих, имеющих высшее образование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ED2094">
      <w:pPr>
        <w:spacing w:after="0" w:line="221" w:lineRule="auto"/>
        <w:ind w:firstLine="709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11. Доля муниципальных служащих, в отношении которых проведены мероприятия по профессиональному развитию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ED2094">
      <w:pPr>
        <w:spacing w:after="0" w:line="221" w:lineRule="auto"/>
        <w:ind w:firstLine="709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12. Доля лиц, получивших дополнительное профессиональное образование и принявших участие в иных мероприятиях по профессиональному развитию, в общем количестве лиц, состоящих в кадровом резерве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ED2094">
      <w:pPr>
        <w:spacing w:after="0" w:line="221" w:lineRule="auto"/>
        <w:ind w:firstLine="709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13. Доля лиц, принявших участие в программах дополнительного профессионального образования и иных мероприятиях по профессиональному развитию, в общем количестве лиц, состоящих в резерве управленческих кадров Красновского сельского поселения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ED2094">
      <w:pPr>
        <w:spacing w:after="0" w:line="221" w:lineRule="auto"/>
        <w:ind w:firstLine="709"/>
        <w:rPr>
          <w:rFonts w:ascii="Times New Roman" w:hAnsi="Times New Roman"/>
          <w:spacing w:val="-10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 xml:space="preserve">Показатель 14. </w:t>
      </w:r>
      <w:r w:rsidRPr="00ED2094">
        <w:rPr>
          <w:rFonts w:ascii="Times New Roman" w:hAnsi="Times New Roman"/>
          <w:spacing w:val="-10"/>
          <w:sz w:val="28"/>
          <w:szCs w:val="28"/>
        </w:rPr>
        <w:t>Доля муниципальных служащих, включенных в кадровый резерв по результатам аттестации</w:t>
      </w:r>
      <w:r>
        <w:rPr>
          <w:rFonts w:ascii="Times New Roman" w:hAnsi="Times New Roman"/>
          <w:spacing w:val="-10"/>
          <w:sz w:val="28"/>
          <w:szCs w:val="28"/>
        </w:rPr>
        <w:t>.</w:t>
      </w:r>
    </w:p>
    <w:p w:rsidR="00ED2094" w:rsidRPr="00ED2094" w:rsidRDefault="00ED2094" w:rsidP="00ED2094">
      <w:pPr>
        <w:spacing w:after="0" w:line="221" w:lineRule="auto"/>
        <w:ind w:firstLine="709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15. Доля муниципальных служащих в возрасте до 30 лет, имеющих стаж муниципальной службы не менее 3 лет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ED2094">
      <w:pPr>
        <w:spacing w:after="0" w:line="221" w:lineRule="auto"/>
        <w:ind w:firstLine="709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16. Количество мероприятий, проводимых СО НКО в рамках реализации общественно значимых (социальных) программ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ED2094">
      <w:pPr>
        <w:spacing w:after="0" w:line="221" w:lineRule="auto"/>
        <w:ind w:firstLine="709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17. Доля внебюджетных средств в общем объеме средств, направленных на реализацию мероприятий институтов гражданского общества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ED2094">
      <w:pPr>
        <w:spacing w:after="0" w:line="221" w:lineRule="auto"/>
        <w:ind w:firstLine="709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18. Доля опубликованных нормативных правовых актов в печатном издании, являющемся официальным публикатором правовых актов Красновского сельского поселения, к общему количеству нормативных правовых актов, подлежащих официальному опубликованию в соответствии с федеральным и областным законодательством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ED2094">
      <w:pPr>
        <w:autoSpaceDE w:val="0"/>
        <w:autoSpaceDN w:val="0"/>
        <w:adjustRightInd w:val="0"/>
        <w:spacing w:after="0" w:line="221" w:lineRule="auto"/>
        <w:ind w:firstLine="709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19. Доля размещенных (опубликованных) нормативных правовых актов Красновского сельского поселения и иной правовой информации на официальном сайте органа местного самоуправления в информационно-телекоммуникацион</w:t>
      </w:r>
      <w:r w:rsidRPr="00ED2094">
        <w:rPr>
          <w:rFonts w:ascii="Times New Roman" w:hAnsi="Times New Roman"/>
          <w:spacing w:val="-10"/>
          <w:kern w:val="2"/>
          <w:sz w:val="28"/>
          <w:szCs w:val="28"/>
        </w:rPr>
        <w:softHyphen/>
        <w:t>ной сети «Интернет» к общему количеству нормативных правовых актов Красновского сельского поселения и иной правовой информации, подлежащих размещению (опубликованию) в соответствии с законодательством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ED2094">
      <w:pPr>
        <w:autoSpaceDE w:val="0"/>
        <w:autoSpaceDN w:val="0"/>
        <w:adjustRightInd w:val="0"/>
        <w:spacing w:after="0" w:line="221" w:lineRule="auto"/>
        <w:ind w:firstLine="709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20. Прирост числа участников мероприятий, направленных на этнокультурное развитие народов, проживающих на территории Красновского сельского поселения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826911" w:rsidRPr="00ED2094" w:rsidRDefault="00826911" w:rsidP="00ED2094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D2094">
        <w:rPr>
          <w:rFonts w:ascii="Times New Roman" w:eastAsia="Times New Roman" w:hAnsi="Times New Roman"/>
          <w:sz w:val="28"/>
          <w:szCs w:val="28"/>
          <w:lang w:eastAsia="x-none"/>
        </w:rPr>
        <w:t xml:space="preserve">Сведения о достижении значений показателей (индикаторов) муниципальной программы отражены в </w:t>
      </w:r>
      <w:r w:rsidR="00DA4462" w:rsidRPr="00ED2094">
        <w:rPr>
          <w:rFonts w:ascii="Times New Roman" w:eastAsia="Times New Roman" w:hAnsi="Times New Roman"/>
          <w:sz w:val="28"/>
          <w:szCs w:val="28"/>
          <w:lang w:eastAsia="x-none"/>
        </w:rPr>
        <w:t>таблице</w:t>
      </w:r>
      <w:r w:rsidRPr="00ED2094">
        <w:rPr>
          <w:rFonts w:ascii="Times New Roman" w:eastAsia="Times New Roman" w:hAnsi="Times New Roman"/>
          <w:sz w:val="28"/>
          <w:szCs w:val="28"/>
          <w:lang w:eastAsia="x-none"/>
        </w:rPr>
        <w:t xml:space="preserve"> к настоящему отчету.</w:t>
      </w:r>
    </w:p>
    <w:p w:rsidR="0014153D" w:rsidRPr="000341CA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153D" w:rsidRPr="000341CA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6. Информация о результатах оценки эффективности муниципальной программы.</w:t>
      </w:r>
    </w:p>
    <w:p w:rsidR="00FE52D0" w:rsidRPr="000341CA" w:rsidRDefault="00FE52D0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4153D" w:rsidRPr="000341CA" w:rsidRDefault="0014153D" w:rsidP="00ED2094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 w:rsidRPr="000341CA">
        <w:rPr>
          <w:rFonts w:ascii="Times New Roman" w:hAnsi="Times New Roman"/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14153D" w:rsidRPr="000341CA" w:rsidRDefault="0014153D" w:rsidP="00ED2094">
      <w:pPr>
        <w:shd w:val="clear" w:color="auto" w:fill="FFFFFF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Эффективность реализаци</w:t>
      </w:r>
      <w:r w:rsidR="00FE52D0" w:rsidRPr="000341CA">
        <w:rPr>
          <w:rFonts w:ascii="Times New Roman" w:eastAsia="Times New Roman" w:hAnsi="Times New Roman"/>
          <w:sz w:val="28"/>
          <w:szCs w:val="28"/>
          <w:lang w:eastAsia="ru-RU"/>
        </w:rPr>
        <w:t>и муниципальной программы в 2019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оценивается на основании следующих критериев:</w:t>
      </w:r>
    </w:p>
    <w:p w:rsidR="0014153D" w:rsidRPr="000341CA" w:rsidRDefault="0014153D" w:rsidP="00ED2094">
      <w:pPr>
        <w:shd w:val="clear" w:color="auto" w:fill="FFFFFF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  1.   </w:t>
      </w:r>
      <w:r w:rsidR="007C5846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Степень достижения целевых показателей </w:t>
      </w:r>
      <w:r w:rsidR="007C5846" w:rsidRPr="000341CA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</w:t>
      </w:r>
      <w:r w:rsidR="00F605F8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4153D" w:rsidRPr="000341CA" w:rsidRDefault="0014153D" w:rsidP="00ED2094">
      <w:pPr>
        <w:shd w:val="clear" w:color="auto" w:fill="FFFFFF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знач</w:t>
      </w:r>
      <w:r w:rsidR="002B3B48" w:rsidRPr="000341CA">
        <w:rPr>
          <w:rFonts w:ascii="Times New Roman" w:eastAsia="Times New Roman" w:hAnsi="Times New Roman"/>
          <w:sz w:val="28"/>
          <w:szCs w:val="28"/>
          <w:lang w:eastAsia="ru-RU"/>
        </w:rPr>
        <w:t>ение показателя (индикатора) 1 равно 1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4153D" w:rsidRPr="000341CA" w:rsidRDefault="00F255F5" w:rsidP="00ED2094">
      <w:pPr>
        <w:numPr>
          <w:ilvl w:val="0"/>
          <w:numId w:val="10"/>
        </w:numPr>
        <w:spacing w:after="0" w:line="221" w:lineRule="auto"/>
        <w:ind w:left="0"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 w:rsidR="0014153D" w:rsidRPr="000341CA">
        <w:rPr>
          <w:rFonts w:ascii="Times New Roman" w:hAnsi="Times New Roman"/>
          <w:sz w:val="28"/>
          <w:szCs w:val="28"/>
          <w:vertAlign w:val="subscript"/>
        </w:rPr>
        <w:t>о</w:t>
      </w:r>
      <w:r w:rsidR="0014153D" w:rsidRPr="000341CA">
        <w:rPr>
          <w:rFonts w:ascii="Times New Roman" w:hAnsi="Times New Roman"/>
          <w:sz w:val="28"/>
          <w:szCs w:val="28"/>
        </w:rPr>
        <w:t xml:space="preserve"> = 1,0,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14153D" w:rsidRPr="000341CA" w:rsidRDefault="00E83ED0" w:rsidP="00ED2094">
      <w:pPr>
        <w:numPr>
          <w:ilvl w:val="0"/>
          <w:numId w:val="10"/>
        </w:numPr>
        <w:spacing w:after="0" w:line="221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</w:t>
      </w:r>
      <w:r w:rsidR="0014153D" w:rsidRPr="000341C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14153D" w:rsidRPr="000341CA">
        <w:rPr>
          <w:rFonts w:ascii="Times New Roman" w:hAnsi="Times New Roman"/>
          <w:sz w:val="28"/>
          <w:szCs w:val="28"/>
        </w:rPr>
        <w:t>С</w:t>
      </w:r>
      <w:r w:rsidR="0014153D" w:rsidRPr="000341CA">
        <w:rPr>
          <w:rFonts w:ascii="Times New Roman" w:hAnsi="Times New Roman"/>
          <w:sz w:val="28"/>
          <w:szCs w:val="28"/>
          <w:vertAlign w:val="subscript"/>
        </w:rPr>
        <w:t>Р</w:t>
      </w:r>
      <w:r w:rsidR="00DE60E1" w:rsidRPr="000341CA">
        <w:rPr>
          <w:rFonts w:ascii="Times New Roman" w:hAnsi="Times New Roman"/>
          <w:sz w:val="28"/>
          <w:szCs w:val="28"/>
          <w:vertAlign w:val="subscript"/>
        </w:rPr>
        <w:t>о</w:t>
      </w:r>
      <w:r w:rsidR="0014153D" w:rsidRPr="000341CA"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 w:rsidR="0014153D" w:rsidRPr="000341CA">
        <w:rPr>
          <w:rFonts w:ascii="Times New Roman" w:hAnsi="Times New Roman"/>
          <w:sz w:val="28"/>
          <w:szCs w:val="28"/>
        </w:rPr>
        <w:t xml:space="preserve"> = 1, что характеризует высокий уровень эффективности реализации </w:t>
      </w:r>
      <w:r w:rsidRPr="000341CA">
        <w:rPr>
          <w:rFonts w:ascii="Times New Roman" w:hAnsi="Times New Roman"/>
          <w:sz w:val="28"/>
          <w:szCs w:val="28"/>
        </w:rPr>
        <w:t>м</w:t>
      </w:r>
      <w:r w:rsidR="0014153D" w:rsidRPr="000341CA">
        <w:rPr>
          <w:rFonts w:ascii="Times New Roman" w:hAnsi="Times New Roman"/>
          <w:sz w:val="28"/>
          <w:szCs w:val="28"/>
        </w:rPr>
        <w:t>униципальной программы по степени реализации основных мероприятий.</w:t>
      </w:r>
    </w:p>
    <w:p w:rsidR="00E83ED0" w:rsidRPr="000341CA" w:rsidRDefault="00E83ED0" w:rsidP="00ED2094">
      <w:pPr>
        <w:numPr>
          <w:ilvl w:val="0"/>
          <w:numId w:val="10"/>
        </w:numPr>
        <w:spacing w:after="0" w:line="221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 w:rsidRPr="000341CA">
        <w:rPr>
          <w:rFonts w:ascii="Times New Roman" w:hAnsi="Times New Roman"/>
          <w:b/>
          <w:sz w:val="28"/>
          <w:szCs w:val="28"/>
        </w:rPr>
        <w:t xml:space="preserve"> </w:t>
      </w:r>
      <w:r w:rsidRPr="000341CA">
        <w:rPr>
          <w:rFonts w:ascii="Times New Roman" w:hAnsi="Times New Roman"/>
          <w:sz w:val="28"/>
          <w:szCs w:val="28"/>
        </w:rPr>
        <w:t xml:space="preserve">(далее – мероприятий), финансируемых за счет средств бюджета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поселения, оценивается как доля мероприятий, выполненных в полном объеме: </w:t>
      </w:r>
      <w:proofErr w:type="spellStart"/>
      <w:r w:rsidRPr="000341CA">
        <w:rPr>
          <w:rFonts w:ascii="Times New Roman" w:hAnsi="Times New Roman"/>
          <w:sz w:val="28"/>
          <w:szCs w:val="28"/>
        </w:rPr>
        <w:t>СР</w:t>
      </w:r>
      <w:r w:rsidRPr="000341CA"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 w:rsidRPr="000341CA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0341CA">
        <w:rPr>
          <w:rFonts w:ascii="Times New Roman" w:hAnsi="Times New Roman"/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</w:t>
      </w:r>
      <w:r w:rsidR="00F255F5" w:rsidRPr="000341CA">
        <w:rPr>
          <w:rFonts w:ascii="Times New Roman" w:hAnsi="Times New Roman"/>
          <w:sz w:val="28"/>
          <w:szCs w:val="28"/>
        </w:rPr>
        <w:t>.</w:t>
      </w:r>
    </w:p>
    <w:p w:rsidR="00F255F5" w:rsidRPr="000341CA" w:rsidRDefault="00F255F5" w:rsidP="00ED2094">
      <w:pPr>
        <w:numPr>
          <w:ilvl w:val="0"/>
          <w:numId w:val="10"/>
        </w:numPr>
        <w:spacing w:after="0" w:line="221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</w:t>
      </w:r>
      <w:r w:rsidR="001C385D" w:rsidRPr="000341CA">
        <w:rPr>
          <w:rFonts w:ascii="Times New Roman" w:hAnsi="Times New Roman"/>
          <w:sz w:val="28"/>
          <w:szCs w:val="28"/>
        </w:rPr>
        <w:t>:</w:t>
      </w:r>
      <w:r w:rsidRPr="000341CA">
        <w:rPr>
          <w:rFonts w:ascii="Times New Roman" w:hAnsi="Times New Roman"/>
          <w:sz w:val="28"/>
          <w:szCs w:val="28"/>
        </w:rPr>
        <w:t xml:space="preserve"> </w:t>
      </w:r>
    </w:p>
    <w:p w:rsidR="0014153D" w:rsidRPr="000341CA" w:rsidRDefault="0014153D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0341CA">
        <w:rPr>
          <w:rFonts w:ascii="Times New Roman" w:hAnsi="Times New Roman"/>
          <w:sz w:val="28"/>
          <w:szCs w:val="28"/>
        </w:rPr>
        <w:t>СС</w:t>
      </w:r>
      <w:r w:rsidRPr="000341CA">
        <w:rPr>
          <w:rFonts w:ascii="Times New Roman" w:hAnsi="Times New Roman"/>
          <w:sz w:val="28"/>
          <w:szCs w:val="28"/>
          <w:vertAlign w:val="subscript"/>
        </w:rPr>
        <w:t>уз</w:t>
      </w:r>
      <w:proofErr w:type="spellEnd"/>
      <w:r w:rsidRPr="000341CA">
        <w:rPr>
          <w:rFonts w:ascii="Times New Roman" w:hAnsi="Times New Roman"/>
          <w:sz w:val="28"/>
          <w:szCs w:val="28"/>
        </w:rPr>
        <w:t xml:space="preserve">= </w:t>
      </w:r>
      <w:r w:rsidR="00B5675A" w:rsidRPr="000341CA">
        <w:rPr>
          <w:rFonts w:ascii="Times New Roman" w:hAnsi="Times New Roman"/>
          <w:sz w:val="28"/>
          <w:szCs w:val="28"/>
        </w:rPr>
        <w:t>3</w:t>
      </w:r>
      <w:r w:rsidRPr="000341CA">
        <w:rPr>
          <w:rFonts w:ascii="Times New Roman" w:hAnsi="Times New Roman"/>
          <w:sz w:val="28"/>
          <w:szCs w:val="28"/>
        </w:rPr>
        <w:t>/</w:t>
      </w:r>
      <w:r w:rsidR="00B5675A" w:rsidRPr="000341CA">
        <w:rPr>
          <w:rFonts w:ascii="Times New Roman" w:hAnsi="Times New Roman"/>
          <w:sz w:val="28"/>
          <w:szCs w:val="28"/>
        </w:rPr>
        <w:t>3</w:t>
      </w:r>
      <w:r w:rsidRPr="000341CA">
        <w:rPr>
          <w:rFonts w:ascii="Times New Roman" w:hAnsi="Times New Roman"/>
          <w:sz w:val="28"/>
          <w:szCs w:val="28"/>
        </w:rPr>
        <w:t xml:space="preserve"> = </w:t>
      </w:r>
      <w:r w:rsidR="002B3B48" w:rsidRPr="000341CA">
        <w:rPr>
          <w:rFonts w:ascii="Times New Roman" w:hAnsi="Times New Roman"/>
          <w:sz w:val="28"/>
          <w:szCs w:val="28"/>
        </w:rPr>
        <w:t>1</w:t>
      </w:r>
    </w:p>
    <w:p w:rsidR="0014153D" w:rsidRPr="000341CA" w:rsidRDefault="00F255F5" w:rsidP="00ED2094">
      <w:pPr>
        <w:numPr>
          <w:ilvl w:val="0"/>
          <w:numId w:val="10"/>
        </w:numPr>
        <w:spacing w:after="0" w:line="221" w:lineRule="auto"/>
        <w:ind w:left="0"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Эффективность использования средств бюджета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поселения: </w:t>
      </w:r>
      <w:proofErr w:type="spellStart"/>
      <w:r w:rsidR="0014153D" w:rsidRPr="000341CA">
        <w:rPr>
          <w:rFonts w:ascii="Times New Roman" w:hAnsi="Times New Roman"/>
          <w:sz w:val="28"/>
          <w:szCs w:val="28"/>
        </w:rPr>
        <w:t>Э</w:t>
      </w:r>
      <w:r w:rsidR="0014153D" w:rsidRPr="000341CA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="0014153D" w:rsidRPr="000341CA">
        <w:rPr>
          <w:rFonts w:ascii="Times New Roman" w:hAnsi="Times New Roman"/>
          <w:sz w:val="28"/>
          <w:szCs w:val="28"/>
        </w:rPr>
        <w:t xml:space="preserve"> = </w:t>
      </w:r>
      <w:r w:rsidR="002B3B48" w:rsidRPr="000341CA">
        <w:rPr>
          <w:rFonts w:ascii="Times New Roman" w:hAnsi="Times New Roman"/>
          <w:sz w:val="28"/>
          <w:szCs w:val="28"/>
        </w:rPr>
        <w:t>1 / 1</w:t>
      </w:r>
      <w:r w:rsidRPr="000341CA">
        <w:rPr>
          <w:rFonts w:ascii="Times New Roman" w:hAnsi="Times New Roman"/>
          <w:sz w:val="28"/>
          <w:szCs w:val="28"/>
        </w:rPr>
        <w:t xml:space="preserve"> = 1</w:t>
      </w:r>
      <w:r w:rsidR="0014153D" w:rsidRPr="000341CA">
        <w:rPr>
          <w:rFonts w:ascii="Times New Roman" w:hAnsi="Times New Roman"/>
          <w:sz w:val="28"/>
          <w:szCs w:val="28"/>
        </w:rPr>
        <w:t xml:space="preserve">. Бюджетная эффективность </w:t>
      </w:r>
      <w:r w:rsidRPr="000341CA">
        <w:rPr>
          <w:rFonts w:ascii="Times New Roman" w:hAnsi="Times New Roman"/>
          <w:sz w:val="28"/>
          <w:szCs w:val="28"/>
        </w:rPr>
        <w:t xml:space="preserve">реализации программы </w:t>
      </w:r>
      <w:r w:rsidR="0014153D" w:rsidRPr="000341CA">
        <w:rPr>
          <w:rFonts w:ascii="Times New Roman" w:hAnsi="Times New Roman"/>
          <w:sz w:val="28"/>
          <w:szCs w:val="28"/>
        </w:rPr>
        <w:t>признана высокой.</w:t>
      </w:r>
    </w:p>
    <w:p w:rsidR="0014153D" w:rsidRPr="000341CA" w:rsidRDefault="0014153D" w:rsidP="00ED2094">
      <w:pPr>
        <w:numPr>
          <w:ilvl w:val="0"/>
          <w:numId w:val="10"/>
        </w:numPr>
        <w:spacing w:after="0" w:line="221" w:lineRule="auto"/>
        <w:ind w:left="0"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программы: </w:t>
      </w:r>
    </w:p>
    <w:p w:rsidR="0014153D" w:rsidRPr="000341CA" w:rsidRDefault="0014153D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 w:rsidR="00F255F5" w:rsidRPr="000341CA">
        <w:rPr>
          <w:rFonts w:ascii="Times New Roman" w:hAnsi="Times New Roman"/>
          <w:sz w:val="28"/>
          <w:szCs w:val="28"/>
        </w:rPr>
        <w:t>УР</w:t>
      </w:r>
      <w:r w:rsidR="00F255F5" w:rsidRPr="000341CA">
        <w:rPr>
          <w:rFonts w:ascii="Times New Roman" w:hAnsi="Times New Roman"/>
          <w:sz w:val="28"/>
          <w:szCs w:val="28"/>
          <w:vertAlign w:val="subscript"/>
        </w:rPr>
        <w:t>пр</w:t>
      </w:r>
      <w:proofErr w:type="spellEnd"/>
      <w:r w:rsidR="00F255F5" w:rsidRPr="000341CA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F255F5" w:rsidRPr="000341CA">
        <w:rPr>
          <w:rFonts w:ascii="Times New Roman" w:hAnsi="Times New Roman"/>
          <w:sz w:val="28"/>
          <w:szCs w:val="28"/>
        </w:rPr>
        <w:t xml:space="preserve">= </w:t>
      </w:r>
      <w:r w:rsidR="00F255F5" w:rsidRPr="000341CA">
        <w:rPr>
          <w:rFonts w:ascii="Times New Roman" w:hAnsi="Times New Roman"/>
          <w:sz w:val="28"/>
          <w:szCs w:val="28"/>
          <w:lang w:val="en-US"/>
        </w:rPr>
        <w:t>C</w:t>
      </w:r>
      <w:r w:rsidR="00F255F5" w:rsidRPr="000341CA">
        <w:rPr>
          <w:rFonts w:ascii="Times New Roman" w:hAnsi="Times New Roman"/>
          <w:sz w:val="28"/>
          <w:szCs w:val="28"/>
          <w:vertAlign w:val="subscript"/>
        </w:rPr>
        <w:t xml:space="preserve">о </w:t>
      </w:r>
      <w:r w:rsidR="00F255F5" w:rsidRPr="000341CA">
        <w:rPr>
          <w:rFonts w:ascii="Times New Roman" w:hAnsi="Times New Roman"/>
          <w:sz w:val="28"/>
          <w:szCs w:val="28"/>
        </w:rPr>
        <w:t>х</w:t>
      </w:r>
      <w:r w:rsidR="00F255F5" w:rsidRPr="000341CA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F255F5" w:rsidRPr="000341CA">
        <w:rPr>
          <w:rFonts w:ascii="Times New Roman" w:hAnsi="Times New Roman"/>
          <w:sz w:val="28"/>
          <w:szCs w:val="28"/>
        </w:rPr>
        <w:t xml:space="preserve">0,5 + </w:t>
      </w:r>
      <w:proofErr w:type="spellStart"/>
      <w:r w:rsidR="00F255F5" w:rsidRPr="000341CA">
        <w:rPr>
          <w:rFonts w:ascii="Times New Roman" w:hAnsi="Times New Roman"/>
          <w:sz w:val="28"/>
          <w:szCs w:val="28"/>
        </w:rPr>
        <w:t>СР</w:t>
      </w:r>
      <w:r w:rsidR="00F255F5" w:rsidRPr="000341CA">
        <w:rPr>
          <w:rFonts w:ascii="Times New Roman" w:hAnsi="Times New Roman"/>
          <w:sz w:val="28"/>
          <w:szCs w:val="28"/>
          <w:vertAlign w:val="subscript"/>
        </w:rPr>
        <w:t>ом</w:t>
      </w:r>
      <w:proofErr w:type="spellEnd"/>
      <w:r w:rsidR="00F255F5" w:rsidRPr="000341CA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F255F5" w:rsidRPr="000341CA">
        <w:rPr>
          <w:rFonts w:ascii="Times New Roman" w:hAnsi="Times New Roman"/>
          <w:sz w:val="28"/>
          <w:szCs w:val="28"/>
        </w:rPr>
        <w:t xml:space="preserve">х 0,3 + </w:t>
      </w:r>
      <w:proofErr w:type="spellStart"/>
      <w:r w:rsidR="00F255F5" w:rsidRPr="000341CA">
        <w:rPr>
          <w:rFonts w:ascii="Times New Roman" w:hAnsi="Times New Roman"/>
          <w:sz w:val="28"/>
          <w:szCs w:val="28"/>
        </w:rPr>
        <w:t>Э</w:t>
      </w:r>
      <w:r w:rsidR="00F255F5" w:rsidRPr="000341CA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="00F255F5" w:rsidRPr="000341CA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F255F5" w:rsidRPr="000341CA">
        <w:rPr>
          <w:rFonts w:ascii="Times New Roman" w:hAnsi="Times New Roman"/>
          <w:sz w:val="28"/>
          <w:szCs w:val="28"/>
        </w:rPr>
        <w:t>х 0,2</w:t>
      </w:r>
    </w:p>
    <w:p w:rsidR="0014153D" w:rsidRPr="000341CA" w:rsidRDefault="0014153D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                      </w:t>
      </w:r>
    </w:p>
    <w:p w:rsidR="0014153D" w:rsidRPr="000341CA" w:rsidRDefault="00F255F5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 w:rsidRPr="000341CA">
        <w:rPr>
          <w:rFonts w:ascii="Times New Roman" w:hAnsi="Times New Roman"/>
          <w:sz w:val="28"/>
          <w:szCs w:val="28"/>
        </w:rPr>
        <w:t>УРпр</w:t>
      </w:r>
      <w:proofErr w:type="spellEnd"/>
      <w:r w:rsidRPr="000341CA">
        <w:rPr>
          <w:rFonts w:ascii="Times New Roman" w:hAnsi="Times New Roman"/>
          <w:sz w:val="28"/>
          <w:szCs w:val="28"/>
        </w:rPr>
        <w:t xml:space="preserve">= </w:t>
      </w:r>
      <w:r w:rsidR="00221531" w:rsidRPr="000341CA">
        <w:rPr>
          <w:rFonts w:ascii="Times New Roman" w:hAnsi="Times New Roman"/>
          <w:sz w:val="28"/>
          <w:szCs w:val="28"/>
        </w:rPr>
        <w:t xml:space="preserve">1 </w:t>
      </w:r>
      <w:r w:rsidRPr="000341CA">
        <w:rPr>
          <w:rFonts w:ascii="Times New Roman" w:hAnsi="Times New Roman"/>
          <w:sz w:val="28"/>
          <w:szCs w:val="28"/>
        </w:rPr>
        <w:t xml:space="preserve"> х </w:t>
      </w:r>
      <w:r w:rsidR="0014153D" w:rsidRPr="000341CA">
        <w:rPr>
          <w:rFonts w:ascii="Times New Roman" w:hAnsi="Times New Roman"/>
          <w:sz w:val="28"/>
          <w:szCs w:val="28"/>
        </w:rPr>
        <w:t>0,5+1</w:t>
      </w:r>
      <w:r w:rsidRPr="000341CA">
        <w:rPr>
          <w:rFonts w:ascii="Times New Roman" w:hAnsi="Times New Roman"/>
          <w:sz w:val="28"/>
          <w:szCs w:val="28"/>
        </w:rPr>
        <w:t xml:space="preserve"> х </w:t>
      </w:r>
      <w:r w:rsidR="0014153D" w:rsidRPr="000341CA">
        <w:rPr>
          <w:rFonts w:ascii="Times New Roman" w:hAnsi="Times New Roman"/>
          <w:sz w:val="28"/>
          <w:szCs w:val="28"/>
        </w:rPr>
        <w:t>0,3+1</w:t>
      </w:r>
      <w:r w:rsidRPr="000341CA">
        <w:rPr>
          <w:rFonts w:ascii="Times New Roman" w:hAnsi="Times New Roman"/>
          <w:sz w:val="28"/>
          <w:szCs w:val="28"/>
        </w:rPr>
        <w:t xml:space="preserve"> х </w:t>
      </w:r>
      <w:r w:rsidR="00221531" w:rsidRPr="000341CA">
        <w:rPr>
          <w:rFonts w:ascii="Times New Roman" w:hAnsi="Times New Roman"/>
          <w:sz w:val="28"/>
          <w:szCs w:val="28"/>
        </w:rPr>
        <w:t>0,2=1</w:t>
      </w:r>
    </w:p>
    <w:p w:rsidR="00221531" w:rsidRPr="000341CA" w:rsidRDefault="00221531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</w:p>
    <w:p w:rsidR="0014153D" w:rsidRPr="000341CA" w:rsidRDefault="00221531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:rsidR="0014153D" w:rsidRPr="000341CA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4153D" w:rsidRPr="000341CA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Раздел 7. </w:t>
      </w:r>
    </w:p>
    <w:p w:rsidR="0014153D" w:rsidRPr="000341CA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ru-RU"/>
        </w:rPr>
        <w:t>Предложения по дальнейшей реализации муниципальной программы.</w:t>
      </w:r>
    </w:p>
    <w:p w:rsidR="0014153D" w:rsidRPr="000341CA" w:rsidRDefault="0014153D" w:rsidP="0014153D">
      <w:pPr>
        <w:widowControl w:val="0"/>
        <w:tabs>
          <w:tab w:val="left" w:pos="7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14153D" w:rsidRPr="000341CA" w:rsidRDefault="0014153D" w:rsidP="0014153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  <w:r w:rsidR="007C5846" w:rsidRPr="000341CA">
        <w:rPr>
          <w:rFonts w:ascii="Times New Roman" w:eastAsia="Times New Roman" w:hAnsi="Times New Roman"/>
          <w:sz w:val="28"/>
          <w:szCs w:val="28"/>
          <w:lang w:eastAsia="ru-RU"/>
        </w:rPr>
        <w:t>Постановлением</w:t>
      </w:r>
      <w:r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Администрации </w:t>
      </w:r>
      <w:r w:rsid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Красновского</w:t>
      </w:r>
      <w:r w:rsidR="007C5846"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сельск</w:t>
      </w:r>
      <w:r w:rsidR="00EE7E2B"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ого поселения от </w:t>
      </w:r>
      <w:r w:rsidR="00B5675A" w:rsidRPr="005F26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</w:t>
      </w:r>
      <w:r w:rsidR="005F265B" w:rsidRPr="005F26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7</w:t>
      </w:r>
      <w:r w:rsidR="00B5675A" w:rsidRPr="005F26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.12.2019 №</w:t>
      </w:r>
      <w:r w:rsidR="00C419C7" w:rsidRPr="005F26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5675A" w:rsidRPr="005F26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</w:t>
      </w:r>
      <w:r w:rsidR="005F265B" w:rsidRPr="005F26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</w:t>
      </w:r>
      <w:r w:rsidR="00B5675A" w:rsidRPr="005F26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8</w:t>
      </w:r>
      <w:r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утвержден план реализации муниципальной программы</w:t>
      </w:r>
      <w:r w:rsidR="007C5846"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на 2020</w:t>
      </w:r>
      <w:r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год.</w:t>
      </w:r>
    </w:p>
    <w:p w:rsidR="0014153D" w:rsidRPr="0014153D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Собрания депутатов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="007C5846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C419C7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7C5846" w:rsidRPr="000341CA">
        <w:rPr>
          <w:rFonts w:ascii="Times New Roman" w:eastAsia="Times New Roman" w:hAnsi="Times New Roman"/>
          <w:sz w:val="28"/>
          <w:szCs w:val="28"/>
          <w:lang w:eastAsia="ru-RU"/>
        </w:rPr>
        <w:t>.12.2019 №</w:t>
      </w:r>
      <w:r w:rsidR="00C419C7">
        <w:rPr>
          <w:rFonts w:ascii="Times New Roman" w:eastAsia="Times New Roman" w:hAnsi="Times New Roman"/>
          <w:sz w:val="28"/>
          <w:szCs w:val="28"/>
          <w:lang w:eastAsia="ru-RU"/>
        </w:rPr>
        <w:t xml:space="preserve"> 94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«О бюджете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r w:rsidR="00B054C3" w:rsidRPr="000341CA">
        <w:rPr>
          <w:rFonts w:ascii="Times New Roman" w:eastAsia="Times New Roman" w:hAnsi="Times New Roman"/>
          <w:sz w:val="28"/>
          <w:szCs w:val="28"/>
          <w:lang w:eastAsia="ru-RU"/>
        </w:rPr>
        <w:t>Тарасовского района на 2020 год и на плановый период 2021 и 2022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годов» утверждены плановые ассигнования на реализацию основных мероприяти</w:t>
      </w:r>
      <w:r w:rsidR="00B054C3" w:rsidRPr="000341CA">
        <w:rPr>
          <w:rFonts w:ascii="Times New Roman" w:eastAsia="Times New Roman" w:hAnsi="Times New Roman"/>
          <w:sz w:val="28"/>
          <w:szCs w:val="28"/>
          <w:lang w:eastAsia="ru-RU"/>
        </w:rPr>
        <w:t>й муниципальной программы в 2020-2022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годах</w:t>
      </w:r>
      <w:r w:rsidR="00B054C3" w:rsidRPr="000341C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4153D" w:rsidRPr="0014153D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14153D" w:rsidRPr="0014153D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4545CF" w:rsidRDefault="004545CF" w:rsidP="003E5F0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545CF" w:rsidRPr="006F73FA" w:rsidRDefault="004545CF" w:rsidP="003E5F0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F73FA" w:rsidRDefault="006F73FA" w:rsidP="006F73F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4545CF" w:rsidRDefault="004545CF" w:rsidP="006F73F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  <w:sectPr w:rsidR="004545CF" w:rsidSect="00B054C3">
          <w:pgSz w:w="11905" w:h="16838"/>
          <w:pgMar w:top="426" w:right="565" w:bottom="284" w:left="1276" w:header="720" w:footer="187" w:gutter="0"/>
          <w:cols w:space="720"/>
          <w:noEndnote/>
          <w:docGrid w:linePitch="299"/>
        </w:sect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ar28"/>
      <w:bookmarkEnd w:id="0"/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о выполнении основных мероприятий </w:t>
      </w:r>
      <w:r w:rsidR="00ED2094" w:rsidRPr="00706018">
        <w:rPr>
          <w:rFonts w:ascii="Times New Roman" w:hAnsi="Times New Roman"/>
          <w:sz w:val="24"/>
          <w:szCs w:val="24"/>
        </w:rPr>
        <w:t>муниципальной</w:t>
      </w:r>
      <w:r w:rsidR="00ED2094"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>программ</w:t>
      </w:r>
      <w:r w:rsidR="00ED2094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контрольных событий </w:t>
      </w:r>
      <w:r w:rsidR="005966E3" w:rsidRPr="00706018">
        <w:rPr>
          <w:rFonts w:ascii="Times New Roman" w:hAnsi="Times New Roman"/>
          <w:sz w:val="24"/>
          <w:szCs w:val="24"/>
        </w:rPr>
        <w:t>муниципальной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</w:p>
    <w:p w:rsidR="005F6C61" w:rsidRDefault="00AB0403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 2019</w:t>
      </w:r>
      <w:r w:rsidR="005F6C61"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 w:rsidR="00ED2094">
        <w:rPr>
          <w:rFonts w:ascii="Times New Roman" w:eastAsia="Times New Roman" w:hAnsi="Times New Roman"/>
          <w:sz w:val="24"/>
          <w:szCs w:val="24"/>
          <w:lang w:eastAsia="ru-RU"/>
        </w:rPr>
        <w:t>од</w:t>
      </w:r>
    </w:p>
    <w:p w:rsidR="002B3B48" w:rsidRPr="00706018" w:rsidRDefault="002B3B48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276"/>
        <w:gridCol w:w="850"/>
        <w:gridCol w:w="851"/>
        <w:gridCol w:w="850"/>
        <w:gridCol w:w="3686"/>
        <w:gridCol w:w="3543"/>
        <w:gridCol w:w="1276"/>
      </w:tblGrid>
      <w:tr w:rsidR="005F6C61" w:rsidRPr="00706018" w:rsidTr="00B5675A">
        <w:trPr>
          <w:trHeight w:val="552"/>
        </w:trPr>
        <w:tc>
          <w:tcPr>
            <w:tcW w:w="710" w:type="dxa"/>
            <w:vMerge w:val="restart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276" w:type="dxa"/>
            <w:vMerge w:val="restart"/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850" w:type="dxa"/>
            <w:vMerge w:val="restart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Плановый срок око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н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чания ре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лизации</w:t>
            </w:r>
          </w:p>
        </w:tc>
        <w:tc>
          <w:tcPr>
            <w:tcW w:w="1701" w:type="dxa"/>
            <w:gridSpan w:val="2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7229" w:type="dxa"/>
            <w:gridSpan w:val="2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276" w:type="dxa"/>
            <w:vMerge w:val="restart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ъ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еме</w:t>
            </w:r>
          </w:p>
        </w:tc>
      </w:tr>
      <w:tr w:rsidR="005F6C61" w:rsidRPr="00706018" w:rsidTr="00B5675A">
        <w:tc>
          <w:tcPr>
            <w:tcW w:w="710" w:type="dxa"/>
            <w:vMerge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начала р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ализации</w:t>
            </w:r>
          </w:p>
        </w:tc>
        <w:tc>
          <w:tcPr>
            <w:tcW w:w="850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3686" w:type="dxa"/>
          </w:tcPr>
          <w:p w:rsidR="005F6C61" w:rsidRPr="00706018" w:rsidRDefault="005F6C61" w:rsidP="00AB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3543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276" w:type="dxa"/>
            <w:vMerge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C61" w:rsidRPr="00706018" w:rsidTr="00B5675A">
        <w:tc>
          <w:tcPr>
            <w:tcW w:w="710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F68F3" w:rsidRPr="00706018" w:rsidTr="00B5675A">
        <w:tc>
          <w:tcPr>
            <w:tcW w:w="710" w:type="dxa"/>
          </w:tcPr>
          <w:p w:rsidR="00BF68F3" w:rsidRPr="00706018" w:rsidRDefault="00BF68F3" w:rsidP="005B7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F68F3" w:rsidRPr="006C3DEA" w:rsidRDefault="00BF68F3" w:rsidP="00BF68F3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Основное мер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оприятие 1. Развитие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 территориального общественного самоуправления</w:t>
            </w:r>
          </w:p>
        </w:tc>
        <w:tc>
          <w:tcPr>
            <w:tcW w:w="1276" w:type="dxa"/>
          </w:tcPr>
          <w:p w:rsidR="00BF68F3" w:rsidRPr="00706018" w:rsidRDefault="00BF68F3" w:rsidP="00950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850" w:type="dxa"/>
          </w:tcPr>
          <w:p w:rsidR="00BF68F3" w:rsidRPr="00706018" w:rsidRDefault="00BF68F3" w:rsidP="00950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851" w:type="dxa"/>
          </w:tcPr>
          <w:p w:rsidR="00BF68F3" w:rsidRPr="00706018" w:rsidRDefault="00BF68F3" w:rsidP="00950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01.01.2019</w:t>
            </w:r>
          </w:p>
        </w:tc>
        <w:tc>
          <w:tcPr>
            <w:tcW w:w="850" w:type="dxa"/>
          </w:tcPr>
          <w:p w:rsidR="00BF68F3" w:rsidRPr="00706018" w:rsidRDefault="00BF68F3" w:rsidP="00950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3686" w:type="dxa"/>
          </w:tcPr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овышение активности и инициа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тивности жителей поселения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Вовлечение населения в решение вопросов местного значения. Усиление роли территориального общественного самоуправления в решении вопросов местного значения.</w:t>
            </w:r>
          </w:p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Повышение уровня гражданской активности населения.</w:t>
            </w:r>
          </w:p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Целенаправленное и качественное решение проблем, актуальных для ж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ителей муниципального образования</w:t>
            </w:r>
          </w:p>
        </w:tc>
        <w:tc>
          <w:tcPr>
            <w:tcW w:w="3543" w:type="dxa"/>
          </w:tcPr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овышение активности и инициа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тивности жителей поселения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Вовлечение населения в решение вопросов местного значения. Усиление роли территориального общественного самоуправления в решении вопросов местного значения.</w:t>
            </w:r>
          </w:p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Повышение уровня гражданской активности населения.</w:t>
            </w:r>
          </w:p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Целенаправленное и качественное решение проблем, актуальных для ж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ителей муниципального образования</w:t>
            </w:r>
          </w:p>
        </w:tc>
        <w:tc>
          <w:tcPr>
            <w:tcW w:w="1276" w:type="dxa"/>
          </w:tcPr>
          <w:p w:rsidR="00BF68F3" w:rsidRPr="00706018" w:rsidRDefault="00BF68F3" w:rsidP="00950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F68F3" w:rsidRPr="00706018" w:rsidTr="00B5675A">
        <w:tc>
          <w:tcPr>
            <w:tcW w:w="710" w:type="dxa"/>
          </w:tcPr>
          <w:p w:rsidR="00BF68F3" w:rsidRDefault="005B70D7" w:rsidP="005B7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BF68F3" w:rsidRPr="006C3DEA" w:rsidRDefault="00BF68F3" w:rsidP="00BF68F3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kern w:val="2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Проведение ежеквартального мониторинга состояния муниципал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ьной службы в Красновском сельском поселении</w:t>
            </w:r>
          </w:p>
        </w:tc>
        <w:tc>
          <w:tcPr>
            <w:tcW w:w="1276" w:type="dxa"/>
          </w:tcPr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BF68F3" w:rsidRPr="00706018" w:rsidRDefault="00BF68F3" w:rsidP="00BF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851" w:type="dxa"/>
          </w:tcPr>
          <w:p w:rsidR="00BF68F3" w:rsidRPr="00706018" w:rsidRDefault="00BF68F3" w:rsidP="00BF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01.01.2019</w:t>
            </w:r>
          </w:p>
        </w:tc>
        <w:tc>
          <w:tcPr>
            <w:tcW w:w="850" w:type="dxa"/>
          </w:tcPr>
          <w:p w:rsidR="00BF68F3" w:rsidRPr="00706018" w:rsidRDefault="00BF68F3" w:rsidP="00BF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3686" w:type="dxa"/>
          </w:tcPr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3543" w:type="dxa"/>
          </w:tcPr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1276" w:type="dxa"/>
          </w:tcPr>
          <w:p w:rsidR="00BF68F3" w:rsidRDefault="00BF68F3" w:rsidP="00950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8F3" w:rsidRPr="00706018" w:rsidTr="00B5675A">
        <w:tc>
          <w:tcPr>
            <w:tcW w:w="710" w:type="dxa"/>
          </w:tcPr>
          <w:p w:rsidR="00BF68F3" w:rsidRDefault="005B70D7" w:rsidP="005B7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BF68F3" w:rsidRPr="006C3DEA" w:rsidRDefault="00BF68F3" w:rsidP="00BF6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сновное мероприятие 3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Оптимизация штатной численности муниципальных служащих</w:t>
            </w:r>
          </w:p>
        </w:tc>
        <w:tc>
          <w:tcPr>
            <w:tcW w:w="1276" w:type="dxa"/>
          </w:tcPr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BF68F3" w:rsidRPr="00706018" w:rsidRDefault="00BF68F3" w:rsidP="00BF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851" w:type="dxa"/>
          </w:tcPr>
          <w:p w:rsidR="00BF68F3" w:rsidRPr="00706018" w:rsidRDefault="00BF68F3" w:rsidP="00BF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01.01.2019</w:t>
            </w:r>
          </w:p>
        </w:tc>
        <w:tc>
          <w:tcPr>
            <w:tcW w:w="850" w:type="dxa"/>
          </w:tcPr>
          <w:p w:rsidR="00BF68F3" w:rsidRPr="00706018" w:rsidRDefault="00BF68F3" w:rsidP="00BF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3686" w:type="dxa"/>
          </w:tcPr>
          <w:p w:rsidR="00BF68F3" w:rsidRPr="006C3DEA" w:rsidRDefault="00BF68F3" w:rsidP="005B70D7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3543" w:type="dxa"/>
          </w:tcPr>
          <w:p w:rsidR="00BF68F3" w:rsidRPr="006C3DEA" w:rsidRDefault="00BF68F3" w:rsidP="005B70D7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1276" w:type="dxa"/>
          </w:tcPr>
          <w:p w:rsidR="00BF68F3" w:rsidRDefault="00BF68F3" w:rsidP="00950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8F3" w:rsidRPr="00706018" w:rsidTr="00B5675A">
        <w:tc>
          <w:tcPr>
            <w:tcW w:w="710" w:type="dxa"/>
          </w:tcPr>
          <w:p w:rsidR="00BF68F3" w:rsidRDefault="005B70D7" w:rsidP="005B7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BF68F3" w:rsidRPr="006C3DEA" w:rsidRDefault="00BF68F3" w:rsidP="00BF6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4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>. Проведение комплексной оценки профессиональной компетенции, дополнительное пр</w:t>
            </w:r>
            <w:r>
              <w:rPr>
                <w:rFonts w:ascii="Times New Roman" w:hAnsi="Times New Roman"/>
                <w:sz w:val="24"/>
                <w:szCs w:val="24"/>
              </w:rPr>
              <w:t>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1276" w:type="dxa"/>
          </w:tcPr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BF68F3" w:rsidRPr="00706018" w:rsidRDefault="00BF68F3" w:rsidP="00BF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851" w:type="dxa"/>
          </w:tcPr>
          <w:p w:rsidR="00BF68F3" w:rsidRPr="00706018" w:rsidRDefault="00BF68F3" w:rsidP="00BF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01.01.2019</w:t>
            </w:r>
          </w:p>
        </w:tc>
        <w:tc>
          <w:tcPr>
            <w:tcW w:w="850" w:type="dxa"/>
          </w:tcPr>
          <w:p w:rsidR="00BF68F3" w:rsidRPr="00706018" w:rsidRDefault="00BF68F3" w:rsidP="00BF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3686" w:type="dxa"/>
          </w:tcPr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подготовка муниципального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резерва управленческих кадров </w:t>
            </w:r>
          </w:p>
        </w:tc>
        <w:tc>
          <w:tcPr>
            <w:tcW w:w="3543" w:type="dxa"/>
          </w:tcPr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подготовка муниципального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резерва управленческих кадров </w:t>
            </w:r>
          </w:p>
        </w:tc>
        <w:tc>
          <w:tcPr>
            <w:tcW w:w="1276" w:type="dxa"/>
          </w:tcPr>
          <w:p w:rsidR="00BF68F3" w:rsidRDefault="00BF68F3" w:rsidP="00950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8F3" w:rsidRPr="00706018" w:rsidTr="00B5675A">
        <w:tc>
          <w:tcPr>
            <w:tcW w:w="710" w:type="dxa"/>
          </w:tcPr>
          <w:p w:rsidR="00BF68F3" w:rsidRDefault="005B70D7" w:rsidP="005B7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F68F3" w:rsidRPr="006C3DEA" w:rsidRDefault="00BF68F3" w:rsidP="00BF6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5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Обеспечение профессионального развития муниципальных служащих и иных лиц, занятых в системе местного сам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оуправления в Красновском сельском поселении</w:t>
            </w:r>
          </w:p>
        </w:tc>
        <w:tc>
          <w:tcPr>
            <w:tcW w:w="1276" w:type="dxa"/>
          </w:tcPr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BF68F3" w:rsidRPr="00706018" w:rsidRDefault="00BF68F3" w:rsidP="00BF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851" w:type="dxa"/>
          </w:tcPr>
          <w:p w:rsidR="00BF68F3" w:rsidRPr="00706018" w:rsidRDefault="00BF68F3" w:rsidP="00BF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01.01.2019</w:t>
            </w:r>
          </w:p>
        </w:tc>
        <w:tc>
          <w:tcPr>
            <w:tcW w:w="850" w:type="dxa"/>
          </w:tcPr>
          <w:p w:rsidR="00BF68F3" w:rsidRPr="00706018" w:rsidRDefault="00BF68F3" w:rsidP="00BF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3686" w:type="dxa"/>
          </w:tcPr>
          <w:p w:rsidR="00BF68F3" w:rsidRPr="006C3DEA" w:rsidRDefault="00BF68F3" w:rsidP="005B70D7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Красновском сельском поселении</w:t>
            </w:r>
          </w:p>
        </w:tc>
        <w:tc>
          <w:tcPr>
            <w:tcW w:w="3543" w:type="dxa"/>
          </w:tcPr>
          <w:p w:rsidR="00BF68F3" w:rsidRPr="006C3DEA" w:rsidRDefault="00BF68F3" w:rsidP="005B70D7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Красновском сельском поселении</w:t>
            </w:r>
          </w:p>
        </w:tc>
        <w:tc>
          <w:tcPr>
            <w:tcW w:w="1276" w:type="dxa"/>
          </w:tcPr>
          <w:p w:rsidR="00BF68F3" w:rsidRDefault="00BF68F3" w:rsidP="00950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8F3" w:rsidRPr="00706018" w:rsidTr="00B5675A">
        <w:tc>
          <w:tcPr>
            <w:tcW w:w="710" w:type="dxa"/>
          </w:tcPr>
          <w:p w:rsidR="00BF68F3" w:rsidRDefault="005B70D7" w:rsidP="005B7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BF68F3" w:rsidRPr="006C3DEA" w:rsidRDefault="00BF68F3" w:rsidP="00BF6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6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F68F3" w:rsidRPr="006C3DEA" w:rsidRDefault="00BF68F3" w:rsidP="00BF6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 xml:space="preserve">Совершенствование современных механизмов подбора кадров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 службы</w:t>
            </w:r>
          </w:p>
        </w:tc>
        <w:tc>
          <w:tcPr>
            <w:tcW w:w="1276" w:type="dxa"/>
          </w:tcPr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BF68F3" w:rsidRPr="00706018" w:rsidRDefault="00BF68F3" w:rsidP="00BF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851" w:type="dxa"/>
          </w:tcPr>
          <w:p w:rsidR="00BF68F3" w:rsidRPr="00706018" w:rsidRDefault="00BF68F3" w:rsidP="00BF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01.01.2019</w:t>
            </w:r>
          </w:p>
        </w:tc>
        <w:tc>
          <w:tcPr>
            <w:tcW w:w="850" w:type="dxa"/>
          </w:tcPr>
          <w:p w:rsidR="00BF68F3" w:rsidRPr="00706018" w:rsidRDefault="00BF68F3" w:rsidP="00BF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3686" w:type="dxa"/>
          </w:tcPr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вн</w:t>
            </w:r>
            <w:r>
              <w:rPr>
                <w:rFonts w:ascii="Times New Roman" w:hAnsi="Times New Roman"/>
                <w:sz w:val="24"/>
                <w:szCs w:val="24"/>
              </w:rPr>
              <w:t>едрение в органе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местного самоуправления Красновского сельского поселения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новых принципов кадровой работы, способствующих формированию кадрового состава для </w:t>
            </w:r>
            <w:r>
              <w:rPr>
                <w:rFonts w:ascii="Times New Roman" w:hAnsi="Times New Roman"/>
                <w:sz w:val="24"/>
                <w:szCs w:val="24"/>
              </w:rPr>
              <w:t>замещения должностей муниципальной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</w:t>
            </w:r>
            <w:r>
              <w:rPr>
                <w:rFonts w:ascii="Times New Roman" w:hAnsi="Times New Roman"/>
                <w:sz w:val="24"/>
                <w:szCs w:val="24"/>
              </w:rPr>
              <w:t>ужбы; привлечение на муниципальную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службу молодых специалистов</w:t>
            </w:r>
          </w:p>
        </w:tc>
        <w:tc>
          <w:tcPr>
            <w:tcW w:w="3543" w:type="dxa"/>
          </w:tcPr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вн</w:t>
            </w:r>
            <w:r>
              <w:rPr>
                <w:rFonts w:ascii="Times New Roman" w:hAnsi="Times New Roman"/>
                <w:sz w:val="24"/>
                <w:szCs w:val="24"/>
              </w:rPr>
              <w:t>едрение в органе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местного самоуправления Красновского сельского поселения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новых принципов кадровой работы, способствующих формированию кадрового состава для </w:t>
            </w:r>
            <w:r>
              <w:rPr>
                <w:rFonts w:ascii="Times New Roman" w:hAnsi="Times New Roman"/>
                <w:sz w:val="24"/>
                <w:szCs w:val="24"/>
              </w:rPr>
              <w:t>замещения должностей муниципальной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</w:t>
            </w:r>
            <w:r>
              <w:rPr>
                <w:rFonts w:ascii="Times New Roman" w:hAnsi="Times New Roman"/>
                <w:sz w:val="24"/>
                <w:szCs w:val="24"/>
              </w:rPr>
              <w:t>ужбы; привлечение на муниципальную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службу молодых специалистов</w:t>
            </w:r>
          </w:p>
        </w:tc>
        <w:tc>
          <w:tcPr>
            <w:tcW w:w="1276" w:type="dxa"/>
          </w:tcPr>
          <w:p w:rsidR="00BF68F3" w:rsidRDefault="00BF68F3" w:rsidP="00950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8F3" w:rsidRPr="00706018" w:rsidTr="00B5675A">
        <w:tc>
          <w:tcPr>
            <w:tcW w:w="710" w:type="dxa"/>
          </w:tcPr>
          <w:p w:rsidR="00BF68F3" w:rsidRDefault="005B70D7" w:rsidP="005B7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BF68F3" w:rsidRPr="006C3DEA" w:rsidRDefault="00BF68F3" w:rsidP="00BF6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7.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Совершенствование современных ме</w:t>
            </w:r>
            <w:r>
              <w:rPr>
                <w:rFonts w:ascii="Times New Roman" w:hAnsi="Times New Roman"/>
                <w:sz w:val="24"/>
                <w:szCs w:val="24"/>
              </w:rPr>
              <w:t>ханизмов прохождения муниципальной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службы</w:t>
            </w:r>
          </w:p>
          <w:p w:rsidR="00BF68F3" w:rsidRPr="006C3DEA" w:rsidRDefault="00BF68F3" w:rsidP="00BF6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BF68F3" w:rsidRPr="00706018" w:rsidRDefault="00BF68F3" w:rsidP="00BF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851" w:type="dxa"/>
          </w:tcPr>
          <w:p w:rsidR="00BF68F3" w:rsidRPr="00706018" w:rsidRDefault="00BF68F3" w:rsidP="00BF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01.01.2019</w:t>
            </w:r>
          </w:p>
        </w:tc>
        <w:tc>
          <w:tcPr>
            <w:tcW w:w="850" w:type="dxa"/>
          </w:tcPr>
          <w:p w:rsidR="00BF68F3" w:rsidRPr="00706018" w:rsidRDefault="00BF68F3" w:rsidP="00BF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3686" w:type="dxa"/>
          </w:tcPr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формирование высококвалифицированно</w:t>
            </w:r>
            <w:r>
              <w:rPr>
                <w:rFonts w:ascii="Times New Roman" w:hAnsi="Times New Roman"/>
                <w:sz w:val="24"/>
                <w:szCs w:val="24"/>
              </w:rPr>
              <w:t>го кадрового состава муниципальной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службы</w:t>
            </w:r>
          </w:p>
        </w:tc>
        <w:tc>
          <w:tcPr>
            <w:tcW w:w="3543" w:type="dxa"/>
          </w:tcPr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формирование высококвалифицированно</w:t>
            </w:r>
            <w:r>
              <w:rPr>
                <w:rFonts w:ascii="Times New Roman" w:hAnsi="Times New Roman"/>
                <w:sz w:val="24"/>
                <w:szCs w:val="24"/>
              </w:rPr>
              <w:t>го кадрового состава муниципальной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службы</w:t>
            </w:r>
          </w:p>
        </w:tc>
        <w:tc>
          <w:tcPr>
            <w:tcW w:w="1276" w:type="dxa"/>
          </w:tcPr>
          <w:p w:rsidR="00BF68F3" w:rsidRDefault="00BF68F3" w:rsidP="00950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8F3" w:rsidRPr="00706018" w:rsidTr="00B5675A">
        <w:tc>
          <w:tcPr>
            <w:tcW w:w="710" w:type="dxa"/>
          </w:tcPr>
          <w:p w:rsidR="00BF68F3" w:rsidRDefault="005B70D7" w:rsidP="005B7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BF68F3" w:rsidRPr="006C3DEA" w:rsidRDefault="00BF68F3" w:rsidP="00BF6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8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>. Внедрение эффективных технологий и современных методов работы с кадровым резервом</w:t>
            </w:r>
          </w:p>
        </w:tc>
        <w:tc>
          <w:tcPr>
            <w:tcW w:w="1276" w:type="dxa"/>
          </w:tcPr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BF68F3" w:rsidRPr="00706018" w:rsidRDefault="00BF68F3" w:rsidP="00BF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851" w:type="dxa"/>
          </w:tcPr>
          <w:p w:rsidR="00BF68F3" w:rsidRPr="00706018" w:rsidRDefault="00BF68F3" w:rsidP="00BF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01.01.2019</w:t>
            </w:r>
          </w:p>
        </w:tc>
        <w:tc>
          <w:tcPr>
            <w:tcW w:w="850" w:type="dxa"/>
          </w:tcPr>
          <w:p w:rsidR="00BF68F3" w:rsidRPr="00706018" w:rsidRDefault="00BF68F3" w:rsidP="00BF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3686" w:type="dxa"/>
          </w:tcPr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повышение профессиона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льной компетентности муниципальных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служащих, включенных в кадровый резерв</w:t>
            </w:r>
          </w:p>
        </w:tc>
        <w:tc>
          <w:tcPr>
            <w:tcW w:w="3543" w:type="dxa"/>
          </w:tcPr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повышение профессиона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льной компетентности муниципальных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служащих, включенных в кадровый резерв</w:t>
            </w:r>
          </w:p>
        </w:tc>
        <w:tc>
          <w:tcPr>
            <w:tcW w:w="1276" w:type="dxa"/>
          </w:tcPr>
          <w:p w:rsidR="00BF68F3" w:rsidRDefault="00BF68F3" w:rsidP="00950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8F3" w:rsidRPr="00706018" w:rsidTr="00B5675A">
        <w:tc>
          <w:tcPr>
            <w:tcW w:w="710" w:type="dxa"/>
          </w:tcPr>
          <w:p w:rsidR="00BF68F3" w:rsidRDefault="005B70D7" w:rsidP="005B7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BF68F3" w:rsidRPr="006C3DEA" w:rsidRDefault="00BF68F3" w:rsidP="00BF68F3">
            <w:pPr>
              <w:autoSpaceDE w:val="0"/>
              <w:autoSpaceDN w:val="0"/>
              <w:adjustRightInd w:val="0"/>
              <w:spacing w:after="0" w:line="22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</w:t>
            </w:r>
          </w:p>
          <w:p w:rsidR="00BF68F3" w:rsidRPr="006C3DEA" w:rsidRDefault="00BF68F3" w:rsidP="00BF68F3">
            <w:pPr>
              <w:autoSpaceDE w:val="0"/>
              <w:autoSpaceDN w:val="0"/>
              <w:adjustRightInd w:val="0"/>
              <w:spacing w:after="0" w:line="22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мероприятие 9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</w:t>
            </w:r>
          </w:p>
          <w:p w:rsidR="00BF68F3" w:rsidRPr="006C3DEA" w:rsidRDefault="00BF68F3" w:rsidP="00BF68F3">
            <w:pPr>
              <w:autoSpaceDE w:val="0"/>
              <w:autoSpaceDN w:val="0"/>
              <w:adjustRightInd w:val="0"/>
              <w:spacing w:after="0" w:line="22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Поддержка СО НКО </w:t>
            </w:r>
          </w:p>
        </w:tc>
        <w:tc>
          <w:tcPr>
            <w:tcW w:w="1276" w:type="dxa"/>
          </w:tcPr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916A8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BF68F3" w:rsidRPr="00706018" w:rsidRDefault="00BF68F3" w:rsidP="00BF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851" w:type="dxa"/>
          </w:tcPr>
          <w:p w:rsidR="00BF68F3" w:rsidRPr="00706018" w:rsidRDefault="00BF68F3" w:rsidP="00BF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01.01.2019</w:t>
            </w:r>
          </w:p>
        </w:tc>
        <w:tc>
          <w:tcPr>
            <w:tcW w:w="850" w:type="dxa"/>
          </w:tcPr>
          <w:p w:rsidR="00BF68F3" w:rsidRPr="00706018" w:rsidRDefault="00BF68F3" w:rsidP="00BF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3686" w:type="dxa"/>
          </w:tcPr>
          <w:p w:rsidR="00BF68F3" w:rsidRPr="006C3DEA" w:rsidRDefault="00BF68F3" w:rsidP="005B70D7">
            <w:pPr>
              <w:spacing w:after="0" w:line="22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оказание СО НКО финансовой поддержки на конкурсной основе с целью вовлечения СО НКО к оказанию социальных услуг, повышение уровня информированности населения о деятельности СО НКО</w:t>
            </w:r>
          </w:p>
          <w:p w:rsidR="00BF68F3" w:rsidRPr="006C3DEA" w:rsidRDefault="00BF68F3" w:rsidP="005B70D7">
            <w:pPr>
              <w:spacing w:after="0" w:line="22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543" w:type="dxa"/>
          </w:tcPr>
          <w:p w:rsidR="00BF68F3" w:rsidRPr="006C3DEA" w:rsidRDefault="00BF68F3" w:rsidP="005B70D7">
            <w:pPr>
              <w:spacing w:after="0" w:line="22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оказание СО НКО финансовой поддержки на конкурсной основе с целью вовлечения СО НКО к оказанию социальных услуг, повышение уровня информированности населения о деятельности СО НКО</w:t>
            </w:r>
          </w:p>
          <w:p w:rsidR="00BF68F3" w:rsidRPr="006C3DEA" w:rsidRDefault="00BF68F3" w:rsidP="005B70D7">
            <w:pPr>
              <w:spacing w:after="0" w:line="22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BF68F3" w:rsidRDefault="00BF68F3" w:rsidP="00950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8F3" w:rsidRPr="00706018" w:rsidTr="00B5675A">
        <w:tc>
          <w:tcPr>
            <w:tcW w:w="710" w:type="dxa"/>
          </w:tcPr>
          <w:p w:rsidR="00BF68F3" w:rsidRDefault="005B70D7" w:rsidP="005B7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BF68F3" w:rsidRPr="006C3DEA" w:rsidRDefault="00BF68F3" w:rsidP="00BF68F3">
            <w:pPr>
              <w:spacing w:after="0" w:line="221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10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. Официальная публикация нормативно-правовых актов </w:t>
            </w:r>
            <w:r>
              <w:rPr>
                <w:rFonts w:ascii="Times New Roman" w:hAnsi="Times New Roman"/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 печатном издании, являющем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ся официальным источником опубликования правовых актов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1276" w:type="dxa"/>
          </w:tcPr>
          <w:p w:rsidR="00BF68F3" w:rsidRPr="006C3DEA" w:rsidRDefault="00BF68F3" w:rsidP="005B70D7">
            <w:pPr>
              <w:spacing w:after="0"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Красновского сельского поселения</w:t>
            </w:r>
          </w:p>
          <w:p w:rsidR="00BF68F3" w:rsidRPr="006C3DEA" w:rsidRDefault="00BF68F3" w:rsidP="005B70D7">
            <w:pPr>
              <w:spacing w:after="0"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F68F3" w:rsidRPr="00706018" w:rsidRDefault="00BF68F3" w:rsidP="00BF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851" w:type="dxa"/>
          </w:tcPr>
          <w:p w:rsidR="00BF68F3" w:rsidRPr="00706018" w:rsidRDefault="00BF68F3" w:rsidP="00BF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01.01.2019</w:t>
            </w:r>
          </w:p>
        </w:tc>
        <w:tc>
          <w:tcPr>
            <w:tcW w:w="850" w:type="dxa"/>
          </w:tcPr>
          <w:p w:rsidR="00BF68F3" w:rsidRPr="00706018" w:rsidRDefault="00BF68F3" w:rsidP="00BF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3686" w:type="dxa"/>
          </w:tcPr>
          <w:p w:rsidR="00BF68F3" w:rsidRPr="006C3DEA" w:rsidRDefault="00BF68F3" w:rsidP="005B70D7">
            <w:pPr>
              <w:spacing w:after="0" w:line="221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соблюдение норм федерального и областного законодательства, регулирующего вопросы опубл</w:t>
            </w:r>
            <w:r>
              <w:rPr>
                <w:rFonts w:ascii="Times New Roman" w:hAnsi="Times New Roman"/>
                <w:sz w:val="24"/>
                <w:szCs w:val="24"/>
              </w:rPr>
              <w:t>икования правовых актов в печатном издании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:rsidR="00BF68F3" w:rsidRPr="006C3DEA" w:rsidRDefault="00BF68F3" w:rsidP="005B70D7">
            <w:pPr>
              <w:spacing w:after="0" w:line="221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соблюдение норм федерального и областного законодательства, регулирующего вопросы опубл</w:t>
            </w:r>
            <w:r>
              <w:rPr>
                <w:rFonts w:ascii="Times New Roman" w:hAnsi="Times New Roman"/>
                <w:sz w:val="24"/>
                <w:szCs w:val="24"/>
              </w:rPr>
              <w:t>икования правовых актов в печатном издании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BF68F3" w:rsidRDefault="00BF68F3" w:rsidP="00950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8F3" w:rsidRPr="00706018" w:rsidTr="00B5675A">
        <w:tc>
          <w:tcPr>
            <w:tcW w:w="710" w:type="dxa"/>
          </w:tcPr>
          <w:p w:rsidR="00BF68F3" w:rsidRDefault="005B70D7" w:rsidP="005B7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BF68F3" w:rsidRPr="006C3DEA" w:rsidRDefault="00BF68F3" w:rsidP="00BF68F3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11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. Организация официального размещения (опубликования) нормативных правовых актов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 и иной правовой информации на официальном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сайте органа местного самоуправления Красновского сельского поселения</w:t>
            </w:r>
          </w:p>
          <w:p w:rsidR="00BF68F3" w:rsidRPr="006C3DEA" w:rsidRDefault="00BF68F3" w:rsidP="00BF68F3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в информационно-телекоммуникационной сети «Интернет»</w:t>
            </w:r>
          </w:p>
        </w:tc>
        <w:tc>
          <w:tcPr>
            <w:tcW w:w="1276" w:type="dxa"/>
          </w:tcPr>
          <w:p w:rsidR="00BF68F3" w:rsidRPr="006C3DEA" w:rsidRDefault="00BF68F3" w:rsidP="005B70D7">
            <w:pPr>
              <w:spacing w:after="0" w:line="23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</w:tcPr>
          <w:p w:rsidR="00BF68F3" w:rsidRPr="00706018" w:rsidRDefault="00BF68F3" w:rsidP="00BF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851" w:type="dxa"/>
          </w:tcPr>
          <w:p w:rsidR="00BF68F3" w:rsidRPr="00706018" w:rsidRDefault="00BF68F3" w:rsidP="00BF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01.01.2019</w:t>
            </w:r>
          </w:p>
        </w:tc>
        <w:tc>
          <w:tcPr>
            <w:tcW w:w="850" w:type="dxa"/>
          </w:tcPr>
          <w:p w:rsidR="00BF68F3" w:rsidRPr="00706018" w:rsidRDefault="00BF68F3" w:rsidP="00BF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3686" w:type="dxa"/>
          </w:tcPr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соблюдение норм федерального и областного законодательства, регулирующего вопросы опубликования правовых актов </w:t>
            </w:r>
          </w:p>
        </w:tc>
        <w:tc>
          <w:tcPr>
            <w:tcW w:w="3543" w:type="dxa"/>
          </w:tcPr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соблюдение норм федерального и областного законодательства, регулирующего вопросы опубликования правовых актов </w:t>
            </w:r>
          </w:p>
        </w:tc>
        <w:tc>
          <w:tcPr>
            <w:tcW w:w="1276" w:type="dxa"/>
          </w:tcPr>
          <w:p w:rsidR="00BF68F3" w:rsidRDefault="00BF68F3" w:rsidP="00950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8F3" w:rsidRPr="00706018" w:rsidTr="00B5675A">
        <w:tc>
          <w:tcPr>
            <w:tcW w:w="710" w:type="dxa"/>
          </w:tcPr>
          <w:p w:rsidR="00BF68F3" w:rsidRDefault="005B70D7" w:rsidP="005B7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BF68F3" w:rsidRPr="006C3DEA" w:rsidRDefault="00BF68F3" w:rsidP="00BF68F3">
            <w:pPr>
              <w:spacing w:after="0" w:line="221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12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Проведение мероприятий, направленных на укрепление единства российской нации</w:t>
            </w:r>
          </w:p>
        </w:tc>
        <w:tc>
          <w:tcPr>
            <w:tcW w:w="1276" w:type="dxa"/>
          </w:tcPr>
          <w:p w:rsidR="00BF68F3" w:rsidRDefault="00BF68F3" w:rsidP="005B70D7">
            <w:pPr>
              <w:spacing w:after="0" w:line="221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  <w:p w:rsidR="00BF68F3" w:rsidRPr="006C3DEA" w:rsidRDefault="00BF68F3" w:rsidP="005B70D7">
            <w:pPr>
              <w:spacing w:after="0" w:line="221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МБУК КСП ТР «КДЦ»</w:t>
            </w:r>
          </w:p>
        </w:tc>
        <w:tc>
          <w:tcPr>
            <w:tcW w:w="850" w:type="dxa"/>
          </w:tcPr>
          <w:p w:rsidR="00BF68F3" w:rsidRPr="00706018" w:rsidRDefault="00BF68F3" w:rsidP="00BF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851" w:type="dxa"/>
          </w:tcPr>
          <w:p w:rsidR="00BF68F3" w:rsidRPr="00706018" w:rsidRDefault="00BF68F3" w:rsidP="00BF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01.01.2019</w:t>
            </w:r>
          </w:p>
        </w:tc>
        <w:tc>
          <w:tcPr>
            <w:tcW w:w="850" w:type="dxa"/>
          </w:tcPr>
          <w:p w:rsidR="00BF68F3" w:rsidRPr="00706018" w:rsidRDefault="00BF68F3" w:rsidP="00BF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3686" w:type="dxa"/>
          </w:tcPr>
          <w:p w:rsidR="00BF68F3" w:rsidRPr="006C3DEA" w:rsidRDefault="00BF68F3" w:rsidP="005B70D7">
            <w:pPr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сохранение межэтнической стабильности в Ростовской области, интеграция мигрантов в российское общество;</w:t>
            </w:r>
          </w:p>
          <w:p w:rsidR="00BF68F3" w:rsidRPr="006C3DEA" w:rsidRDefault="00BF68F3" w:rsidP="005B70D7">
            <w:pPr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преобладание общероссийской гражданской идентичности над региональной, этнической и религиозной идентичностями</w:t>
            </w:r>
          </w:p>
        </w:tc>
        <w:tc>
          <w:tcPr>
            <w:tcW w:w="3543" w:type="dxa"/>
          </w:tcPr>
          <w:p w:rsidR="00BF68F3" w:rsidRPr="006C3DEA" w:rsidRDefault="00BF68F3" w:rsidP="005B70D7">
            <w:pPr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сохранение межэтнической стабильности в Ростовской области, интеграция мигрантов в российское общество;</w:t>
            </w:r>
          </w:p>
          <w:p w:rsidR="00BF68F3" w:rsidRPr="006C3DEA" w:rsidRDefault="00BF68F3" w:rsidP="005B70D7">
            <w:pPr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преобладание общероссийской гражданской идентичности над региональной, этнической и религиозной идентичностями</w:t>
            </w:r>
          </w:p>
        </w:tc>
        <w:tc>
          <w:tcPr>
            <w:tcW w:w="1276" w:type="dxa"/>
          </w:tcPr>
          <w:p w:rsidR="00BF68F3" w:rsidRDefault="00BF68F3" w:rsidP="00950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8F3" w:rsidRPr="00706018" w:rsidTr="00B5675A">
        <w:tc>
          <w:tcPr>
            <w:tcW w:w="710" w:type="dxa"/>
          </w:tcPr>
          <w:p w:rsidR="00BF68F3" w:rsidRDefault="005B70D7" w:rsidP="005B7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BF68F3" w:rsidRPr="006C3DEA" w:rsidRDefault="00BF68F3" w:rsidP="00BF68F3">
            <w:pPr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13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. Проведение мероприятий, направленных на этнокультурное развитие народов, проживающих на территории </w:t>
            </w:r>
          </w:p>
          <w:p w:rsidR="00BF68F3" w:rsidRPr="006C3DEA" w:rsidRDefault="00BF68F3" w:rsidP="00BF68F3">
            <w:pPr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1276" w:type="dxa"/>
          </w:tcPr>
          <w:p w:rsidR="00BF68F3" w:rsidRPr="0039730C" w:rsidRDefault="00BF68F3" w:rsidP="005B70D7">
            <w:pPr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39730C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39730C">
              <w:rPr>
                <w:rFonts w:ascii="Times New Roman" w:hAnsi="Times New Roman"/>
                <w:kern w:val="2"/>
                <w:sz w:val="24"/>
                <w:szCs w:val="24"/>
              </w:rPr>
              <w:t>МБУК КСП ТР «КДЦ»</w:t>
            </w:r>
          </w:p>
        </w:tc>
        <w:tc>
          <w:tcPr>
            <w:tcW w:w="850" w:type="dxa"/>
          </w:tcPr>
          <w:p w:rsidR="00BF68F3" w:rsidRPr="00706018" w:rsidRDefault="00BF68F3" w:rsidP="00BF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851" w:type="dxa"/>
          </w:tcPr>
          <w:p w:rsidR="00BF68F3" w:rsidRPr="00706018" w:rsidRDefault="00BF68F3" w:rsidP="00BF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01.01.2019</w:t>
            </w:r>
          </w:p>
        </w:tc>
        <w:tc>
          <w:tcPr>
            <w:tcW w:w="850" w:type="dxa"/>
          </w:tcPr>
          <w:p w:rsidR="00BF68F3" w:rsidRPr="00706018" w:rsidRDefault="00BF68F3" w:rsidP="00BF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3686" w:type="dxa"/>
          </w:tcPr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условий для гармоничного этнокультурного развития этнических культур народов Дона</w:t>
            </w:r>
          </w:p>
        </w:tc>
        <w:tc>
          <w:tcPr>
            <w:tcW w:w="3543" w:type="dxa"/>
          </w:tcPr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условий для гармоничного этнокультурного развития этнических культур народов Дона</w:t>
            </w:r>
          </w:p>
        </w:tc>
        <w:tc>
          <w:tcPr>
            <w:tcW w:w="1276" w:type="dxa"/>
          </w:tcPr>
          <w:p w:rsidR="00BF68F3" w:rsidRDefault="00BF68F3" w:rsidP="00950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4592" w:rsidRDefault="00394592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394592" w:rsidSect="00394592">
          <w:pgSz w:w="16838" w:h="11905" w:orient="landscape" w:code="9"/>
          <w:pgMar w:top="709" w:right="822" w:bottom="284" w:left="992" w:header="720" w:footer="187" w:gutter="0"/>
          <w:pgNumType w:start="36"/>
          <w:cols w:space="720"/>
          <w:noEndnote/>
          <w:docGrid w:linePitch="299"/>
        </w:sect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СВЕДЕНИЯ</w:t>
      </w: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5F6C61" w:rsidRPr="00706018" w:rsidRDefault="00A72CD8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муниципальной</w:t>
      </w:r>
      <w:r w:rsidR="005F6C61" w:rsidRPr="00706018">
        <w:rPr>
          <w:rFonts w:ascii="Times New Roman" w:hAnsi="Times New Roman"/>
          <w:sz w:val="24"/>
          <w:szCs w:val="24"/>
        </w:rPr>
        <w:t xml:space="preserve"> программы за 20</w:t>
      </w:r>
      <w:r w:rsidR="00394592">
        <w:rPr>
          <w:rFonts w:ascii="Times New Roman" w:hAnsi="Times New Roman"/>
          <w:sz w:val="24"/>
          <w:szCs w:val="24"/>
        </w:rPr>
        <w:t>19</w:t>
      </w:r>
      <w:r w:rsidR="0029540C">
        <w:rPr>
          <w:rFonts w:ascii="Times New Roman" w:hAnsi="Times New Roman"/>
          <w:sz w:val="24"/>
          <w:szCs w:val="24"/>
        </w:rPr>
        <w:t xml:space="preserve"> </w:t>
      </w:r>
      <w:r w:rsidR="005F6C61" w:rsidRPr="00706018">
        <w:rPr>
          <w:rFonts w:ascii="Times New Roman" w:hAnsi="Times New Roman"/>
          <w:sz w:val="24"/>
          <w:szCs w:val="24"/>
        </w:rPr>
        <w:t>г</w:t>
      </w:r>
      <w:r w:rsidR="0029540C">
        <w:rPr>
          <w:rFonts w:ascii="Times New Roman" w:hAnsi="Times New Roman"/>
          <w:sz w:val="24"/>
          <w:szCs w:val="24"/>
        </w:rPr>
        <w:t>од</w:t>
      </w: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2"/>
      </w:tblGrid>
      <w:tr w:rsidR="005F6C61" w:rsidRPr="00706018" w:rsidTr="00EE7E2B">
        <w:trPr>
          <w:trHeight w:val="305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C61" w:rsidRPr="00706018" w:rsidRDefault="005F6C61" w:rsidP="00804627">
            <w:pPr>
              <w:pStyle w:val="ConsPlusCell"/>
              <w:ind w:left="209" w:hanging="2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A72CD8"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 w:rsidR="00544B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основного мер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приятия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смотренных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94592">
              <w:rPr>
                <w:rFonts w:ascii="Times New Roman" w:hAnsi="Times New Roman" w:cs="Times New Roman"/>
                <w:sz w:val="24"/>
                <w:szCs w:val="24"/>
              </w:rPr>
              <w:t>лей),</w:t>
            </w:r>
          </w:p>
        </w:tc>
      </w:tr>
      <w:tr w:rsidR="005F6C61" w:rsidRPr="00706018" w:rsidTr="00EE7E2B">
        <w:trPr>
          <w:trHeight w:val="1178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A72CD8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6C61"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программой </w:t>
            </w:r>
          </w:p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сводной бюдже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ной росписью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pPr w:leftFromText="180" w:rightFromText="180" w:vertAnchor="text" w:tblpY="1"/>
        <w:tblOverlap w:val="never"/>
        <w:tblW w:w="10775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3"/>
      </w:tblGrid>
      <w:tr w:rsidR="005F6C61" w:rsidRPr="00706018" w:rsidTr="00804627">
        <w:trPr>
          <w:tblHeader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F6C61" w:rsidRPr="00706018" w:rsidTr="00804627">
        <w:trPr>
          <w:trHeight w:val="320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B5675A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675A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 w:rsidR="006B6E87">
              <w:rPr>
                <w:rFonts w:ascii="Times New Roman" w:hAnsi="Times New Roman"/>
                <w:sz w:val="24"/>
                <w:szCs w:val="24"/>
              </w:rPr>
              <w:t>Красновского</w:t>
            </w:r>
            <w:r w:rsidRPr="00B5675A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675A">
              <w:rPr>
                <w:rFonts w:ascii="Times New Roman" w:hAnsi="Times New Roman"/>
                <w:sz w:val="24"/>
                <w:szCs w:val="24"/>
              </w:rPr>
              <w:t>«Муниципальная политика»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8046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29540C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29540C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29540C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CD8" w:rsidRPr="00706018" w:rsidTr="00804627">
        <w:trPr>
          <w:trHeight w:val="320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D8" w:rsidRPr="00706018" w:rsidRDefault="00A72CD8" w:rsidP="008046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D8" w:rsidRPr="00706018" w:rsidRDefault="00A72CD8" w:rsidP="008046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D8" w:rsidRPr="00706018" w:rsidRDefault="00D64CDE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D8" w:rsidRPr="00706018" w:rsidRDefault="00D64CDE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D8" w:rsidRPr="00706018" w:rsidRDefault="00D64CDE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6C61" w:rsidRPr="00706018" w:rsidTr="00804627">
        <w:trPr>
          <w:trHeight w:val="309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8046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804627">
        <w:trPr>
          <w:trHeight w:val="387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ния в местный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бюджет,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61" w:rsidRPr="00706018" w:rsidTr="00804627">
        <w:trPr>
          <w:trHeight w:val="317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804627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61" w:rsidRPr="00706018" w:rsidTr="00804627">
        <w:trPr>
          <w:trHeight w:val="226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8046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6C61" w:rsidRPr="00706018" w:rsidTr="00804627">
        <w:trPr>
          <w:trHeight w:val="403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80462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6C61" w:rsidRPr="00706018" w:rsidTr="00804627">
        <w:trPr>
          <w:trHeight w:val="403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80462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804627">
        <w:trPr>
          <w:trHeight w:val="403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75A" w:rsidRPr="00706018" w:rsidTr="00804627">
        <w:trPr>
          <w:trHeight w:val="260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5675A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5675A" w:rsidP="008046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29540C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29540C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29540C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F6C61" w:rsidRPr="00706018" w:rsidTr="00804627">
        <w:trPr>
          <w:trHeight w:val="279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8046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675A" w:rsidRPr="00706018" w:rsidTr="00804627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804627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Основное мероприятие 4</w:t>
            </w:r>
            <w:r w:rsidRPr="006C3DEA">
              <w:rPr>
                <w:rFonts w:ascii="Times New Roman" w:eastAsia="Calibri" w:hAnsi="Times New Roman"/>
                <w:sz w:val="24"/>
                <w:szCs w:val="24"/>
              </w:rPr>
              <w:t>. Проведение комплексной оценки профессиональной компетенции, дополнительное пр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5675A" w:rsidP="008046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F12F2" w:rsidRPr="00706018" w:rsidTr="00804627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804627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804627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D64CDE" w:rsidRDefault="00BF12F2" w:rsidP="008046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2F2" w:rsidRPr="00706018" w:rsidTr="00804627">
        <w:trPr>
          <w:trHeight w:val="301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D64CDE" w:rsidRDefault="00BF12F2" w:rsidP="008046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2F2" w:rsidRPr="00706018" w:rsidTr="00804627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804627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D64CDE" w:rsidRDefault="00BF12F2" w:rsidP="008046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804627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D64CDE" w:rsidRDefault="00BF12F2" w:rsidP="008046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804627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75A" w:rsidRPr="00706018" w:rsidTr="00804627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5675A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5675A" w:rsidP="008046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F12F2" w:rsidRPr="00706018" w:rsidTr="00804627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804627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10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. Официальная публикация нормативно-правовых актов </w:t>
            </w:r>
            <w:r>
              <w:rPr>
                <w:rFonts w:ascii="Times New Roman" w:hAnsi="Times New Roman"/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в печатном издании, являющем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 xml:space="preserve">ся официальным источником опубликования правовых актов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Красновского сельского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544B56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544B56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544B56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04627" w:rsidRPr="00706018" w:rsidTr="00804627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804627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804627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8046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:rsidTr="00804627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8046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:rsidTr="00804627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804627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8046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804627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8046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804627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:rsidTr="00804627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544B56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544B56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544B56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804627" w:rsidRPr="00706018" w:rsidTr="00544B56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544B56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6C3DEA" w:rsidRDefault="00804627" w:rsidP="00804627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11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. Организация официального размещения (опубликования) нормативных правовых актов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 и иной правовой информации на официальном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сайте органа местного самоуправления Красновского сельского поселения</w:t>
            </w:r>
          </w:p>
          <w:p w:rsidR="00804627" w:rsidRPr="00706018" w:rsidRDefault="00804627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804627" w:rsidRPr="00706018" w:rsidTr="00544B56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544B56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544B56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8046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:rsidTr="00544B56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8046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:rsidTr="00544B56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544B56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8046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544B56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8046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544B56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:rsidTr="00544B56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804627" w:rsidRPr="00706018" w:rsidTr="00544B56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8046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F6C61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804627" w:rsidRPr="00544B56" w:rsidRDefault="00544B56" w:rsidP="00544B56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  <w:r w:rsidRPr="00544B56">
        <w:rPr>
          <w:rFonts w:ascii="Times New Roman" w:hAnsi="Times New Roman"/>
          <w:sz w:val="28"/>
          <w:szCs w:val="28"/>
        </w:rPr>
        <w:t>По остальным Основным мероприятиям муниципальной программы показатели нулевые.</w:t>
      </w:r>
    </w:p>
    <w:p w:rsidR="00804627" w:rsidRPr="00706018" w:rsidRDefault="00804627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  <w:sectPr w:rsidR="005F6C61" w:rsidRPr="00706018" w:rsidSect="001674A4">
          <w:pgSz w:w="11905" w:h="16838"/>
          <w:pgMar w:top="426" w:right="284" w:bottom="992" w:left="709" w:header="720" w:footer="188" w:gutter="0"/>
          <w:pgNumType w:start="36"/>
          <w:cols w:space="720"/>
          <w:noEndnote/>
          <w:docGrid w:linePitch="299"/>
        </w:sect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Par1422"/>
      <w:bookmarkEnd w:id="1"/>
      <w:r w:rsidRPr="00706018">
        <w:rPr>
          <w:rFonts w:ascii="Times New Roman" w:hAnsi="Times New Roman"/>
          <w:sz w:val="24"/>
          <w:szCs w:val="24"/>
        </w:rPr>
        <w:t>СВЕДЕНИЯ</w:t>
      </w:r>
    </w:p>
    <w:p w:rsidR="005F6C61" w:rsidRPr="00706018" w:rsidRDefault="005F6C61" w:rsidP="005F6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о достижении значений показателей (индикаторов)</w:t>
      </w:r>
    </w:p>
    <w:p w:rsidR="005F6C61" w:rsidRPr="00706018" w:rsidRDefault="005F6C61" w:rsidP="005F6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0"/>
        <w:gridCol w:w="4678"/>
        <w:gridCol w:w="1276"/>
        <w:gridCol w:w="2126"/>
        <w:gridCol w:w="1276"/>
        <w:gridCol w:w="1276"/>
        <w:gridCol w:w="2563"/>
      </w:tblGrid>
      <w:tr w:rsidR="005F6C61" w:rsidRPr="00706018" w:rsidTr="00714A69">
        <w:trPr>
          <w:tblCellSpacing w:w="5" w:type="nil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C7EDF"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 w:rsidR="001C7EDF"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5F6C61" w:rsidRPr="00706018" w:rsidTr="00714A69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5F6C61" w:rsidRPr="00706018" w:rsidRDefault="005F6C61" w:rsidP="0094036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61" w:rsidRPr="00706018" w:rsidTr="00714A69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61" w:rsidRPr="00706018" w:rsidTr="00714A69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92A21" w:rsidRPr="00706018" w:rsidTr="006E1C1D">
        <w:trPr>
          <w:trHeight w:val="313"/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21" w:rsidRPr="00706018" w:rsidRDefault="00B5675A" w:rsidP="00950E0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75A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 w:rsidR="006B6E87">
              <w:rPr>
                <w:rFonts w:ascii="Times New Roman" w:hAnsi="Times New Roman"/>
                <w:sz w:val="24"/>
                <w:szCs w:val="24"/>
              </w:rPr>
              <w:t>Красновского</w:t>
            </w:r>
            <w:r w:rsidRPr="00B5675A">
              <w:rPr>
                <w:rFonts w:ascii="Times New Roman" w:hAnsi="Times New Roman"/>
                <w:sz w:val="24"/>
                <w:szCs w:val="24"/>
              </w:rPr>
              <w:t xml:space="preserve"> сельского поселения «Муниципальная политика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44B56" w:rsidRPr="00706018" w:rsidTr="00714A69">
        <w:trPr>
          <w:trHeight w:val="313"/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граждан, позитивно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оценивающих деятельность органа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местного самоуправления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52,1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52,2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52,2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706018" w:rsidRDefault="00544B56" w:rsidP="001674A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4B56" w:rsidRPr="00706018" w:rsidTr="00714A69">
        <w:trPr>
          <w:trHeight w:val="313"/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муниципальных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служащих, получивших дополнительное профессиональное образование</w:t>
            </w:r>
            <w:r w:rsidRPr="00A83E8A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или принявших участие в иных мероприятиях по профессиональному развитию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33,3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34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34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1674A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4B56" w:rsidRPr="00706018" w:rsidTr="00B5675A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граждан, положительно оценивающих деятельность институтов гражданского общества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36,0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38,0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38,0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706018" w:rsidRDefault="00544B56" w:rsidP="00B5675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bookmarkStart w:id="2" w:name="Par1462"/>
            <w:bookmarkEnd w:id="2"/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граждан, удовлетворенных уровнем информированности о деятельности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органа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местного самоуправления Красновского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tabs>
                <w:tab w:val="left" w:pos="96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граждан, положительно оценивающих уровень межэтнического согласия в Ростовской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tabs>
                <w:tab w:val="left" w:pos="96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70,5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70,5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3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Доля населения, проживающего в границах территории, на которой осуществляется территориальное общественное самоуправление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7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вакантных должностей муниципальной службы, замещенных на основе конкурса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вакантных должностей муниципальной службы, замещенных на основе назначения из кадровых резервов, муниципальных 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резервов управленческих кадров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Доля лиц, назначенных на должности муниципальной службы из муниципальных резервов управленческих кадров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муниципальных служащих, имеющих высшее 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83,3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83,3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11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муниципальных служащих, в отношении которых проведены мероприятия по профессиональному развитию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38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лиц, получивших дополнительное профессиональное образование и принявших участие в иных мероприятиях по профессиональному развитию, в общем количестве лиц, состоящих в кадровом резерве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17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13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лиц, принявших участие в программах дополнительного профессионального образования и иных мероприятиях по профессиональному развитию, </w:t>
            </w:r>
          </w:p>
          <w:p w:rsidR="00544B56" w:rsidRPr="00A83E8A" w:rsidRDefault="00544B56" w:rsidP="00544B56">
            <w:pPr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в общем количестве лиц, состоящих в резерве управленческих кадров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17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14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муниципальных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служащих, включенных в кадровый резерв по результатам аттестации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15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муниципальных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служащих в возрасте до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30 лет, имеющих стаж муниципальной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службы не менее 3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16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tabs>
                <w:tab w:val="left" w:pos="96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Количество мероприятий, проводимых СО НКО в рамках реализации общественно значимых (социальны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х)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tabs>
                <w:tab w:val="left" w:pos="96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17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внебюджетных средств в общем объеме средств, направленных на реализацию мероприятий институтов гражданского общества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</w:t>
            </w:r>
          </w:p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</w:t>
            </w:r>
          </w:p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18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опубликованных нормативных правовых актов в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печатном издании, являющем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ся официальным публикатором правовых актов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Красновского сельского поселения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 к общему количеству нормативных правовых актов, подлежащих официальному опубликованию в соответствии с федеральным и областным законодательством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19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размещенных (опубликованных) нормативных п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равовых актов Красновского сельского поселения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и иной </w:t>
            </w:r>
          </w:p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правовой информации на официальном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сайте органа местного самоуправления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в информационно-телекоммуникацион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softHyphen/>
              <w:t xml:space="preserve">ной сети «Интернет» к общему количеству нормативных правовых актов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Красновского сельского поселения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и иной правовой информации, подлежащих размещению (опубликованию) в соответствии с законодательством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20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Прирост числа участников мероприятий, направленных на этнокультурное развитие народов, проживающих </w:t>
            </w:r>
          </w:p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на территории Красновского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8,5</w:t>
            </w:r>
          </w:p>
          <w:p w:rsidR="00544B56" w:rsidRPr="00A83E8A" w:rsidRDefault="00544B56" w:rsidP="00544B56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8,5</w:t>
            </w:r>
          </w:p>
          <w:p w:rsidR="00544B56" w:rsidRPr="00A83E8A" w:rsidRDefault="00544B56" w:rsidP="00544B56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64437F" w:rsidRPr="0093771B" w:rsidRDefault="0064437F" w:rsidP="00253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64437F" w:rsidRPr="0093771B" w:rsidSect="00596D50">
          <w:pgSz w:w="16838" w:h="11905" w:orient="landscape"/>
          <w:pgMar w:top="426" w:right="851" w:bottom="426" w:left="1134" w:header="720" w:footer="199" w:gutter="0"/>
          <w:cols w:space="720"/>
          <w:noEndnote/>
          <w:docGrid w:linePitch="299"/>
        </w:sect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376F3" w:rsidRPr="0093771B" w:rsidRDefault="00E376F3" w:rsidP="00253EF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E376F3" w:rsidRPr="0093771B" w:rsidSect="000274C4">
      <w:pgSz w:w="11905" w:h="16838" w:code="9"/>
      <w:pgMar w:top="851" w:right="680" w:bottom="1134" w:left="964" w:header="720" w:footer="19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D1B10" w:rsidRDefault="005D1B10" w:rsidP="001E46DE">
      <w:pPr>
        <w:spacing w:after="0" w:line="240" w:lineRule="auto"/>
      </w:pPr>
      <w:r>
        <w:separator/>
      </w:r>
    </w:p>
  </w:endnote>
  <w:endnote w:type="continuationSeparator" w:id="0">
    <w:p w:rsidR="005D1B10" w:rsidRDefault="005D1B10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4627" w:rsidRPr="006A447F" w:rsidRDefault="00804627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D1B10" w:rsidRDefault="005D1B10" w:rsidP="001E46DE">
      <w:pPr>
        <w:spacing w:after="0" w:line="240" w:lineRule="auto"/>
      </w:pPr>
      <w:r>
        <w:separator/>
      </w:r>
    </w:p>
  </w:footnote>
  <w:footnote w:type="continuationSeparator" w:id="0">
    <w:p w:rsidR="005D1B10" w:rsidRDefault="005D1B10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400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41CA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13D6"/>
    <w:rsid w:val="000C4083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10020F"/>
    <w:rsid w:val="00105299"/>
    <w:rsid w:val="00111B70"/>
    <w:rsid w:val="00111D76"/>
    <w:rsid w:val="00112390"/>
    <w:rsid w:val="00112C58"/>
    <w:rsid w:val="00112F66"/>
    <w:rsid w:val="001143D5"/>
    <w:rsid w:val="001151C4"/>
    <w:rsid w:val="00124B1F"/>
    <w:rsid w:val="00125220"/>
    <w:rsid w:val="00125939"/>
    <w:rsid w:val="00135968"/>
    <w:rsid w:val="001367B1"/>
    <w:rsid w:val="00137E07"/>
    <w:rsid w:val="0014153D"/>
    <w:rsid w:val="00142227"/>
    <w:rsid w:val="001426B5"/>
    <w:rsid w:val="0014352B"/>
    <w:rsid w:val="00143D6F"/>
    <w:rsid w:val="00146EFE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B05"/>
    <w:rsid w:val="001E189F"/>
    <w:rsid w:val="001E46DE"/>
    <w:rsid w:val="001E534E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40C"/>
    <w:rsid w:val="00295BD4"/>
    <w:rsid w:val="002A3D40"/>
    <w:rsid w:val="002A4090"/>
    <w:rsid w:val="002A5567"/>
    <w:rsid w:val="002A65ED"/>
    <w:rsid w:val="002A6938"/>
    <w:rsid w:val="002A6A64"/>
    <w:rsid w:val="002B35F1"/>
    <w:rsid w:val="002B3B48"/>
    <w:rsid w:val="002B3D4D"/>
    <w:rsid w:val="002B4CE4"/>
    <w:rsid w:val="002C44B2"/>
    <w:rsid w:val="002C4600"/>
    <w:rsid w:val="002C63FF"/>
    <w:rsid w:val="002C6E9D"/>
    <w:rsid w:val="002D1924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315"/>
    <w:rsid w:val="0030175C"/>
    <w:rsid w:val="003026B1"/>
    <w:rsid w:val="00302C5A"/>
    <w:rsid w:val="00302CB4"/>
    <w:rsid w:val="00303D4C"/>
    <w:rsid w:val="00303E52"/>
    <w:rsid w:val="00305426"/>
    <w:rsid w:val="0031038A"/>
    <w:rsid w:val="003120C6"/>
    <w:rsid w:val="00312857"/>
    <w:rsid w:val="003147CD"/>
    <w:rsid w:val="0031498C"/>
    <w:rsid w:val="00316625"/>
    <w:rsid w:val="003169E5"/>
    <w:rsid w:val="00320ABE"/>
    <w:rsid w:val="00331C2D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C4A"/>
    <w:rsid w:val="00377FBA"/>
    <w:rsid w:val="00377FBB"/>
    <w:rsid w:val="00382DCA"/>
    <w:rsid w:val="00385C16"/>
    <w:rsid w:val="00386AA9"/>
    <w:rsid w:val="0038710F"/>
    <w:rsid w:val="00387B3B"/>
    <w:rsid w:val="00387CD1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13AB"/>
    <w:rsid w:val="00412BC4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1921"/>
    <w:rsid w:val="00432B1E"/>
    <w:rsid w:val="00432B74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BCC"/>
    <w:rsid w:val="00477980"/>
    <w:rsid w:val="00481DEB"/>
    <w:rsid w:val="00481F4F"/>
    <w:rsid w:val="00486E6F"/>
    <w:rsid w:val="00487134"/>
    <w:rsid w:val="00487D0B"/>
    <w:rsid w:val="004918E5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A7985"/>
    <w:rsid w:val="004B4646"/>
    <w:rsid w:val="004B6560"/>
    <w:rsid w:val="004B6740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7CBA"/>
    <w:rsid w:val="004F0EB4"/>
    <w:rsid w:val="004F1244"/>
    <w:rsid w:val="004F1B06"/>
    <w:rsid w:val="004F571E"/>
    <w:rsid w:val="00505BEB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20E2"/>
    <w:rsid w:val="00534463"/>
    <w:rsid w:val="00535FFE"/>
    <w:rsid w:val="00537939"/>
    <w:rsid w:val="00544591"/>
    <w:rsid w:val="00544B56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0D7"/>
    <w:rsid w:val="005B72E6"/>
    <w:rsid w:val="005C10A9"/>
    <w:rsid w:val="005C1453"/>
    <w:rsid w:val="005C288C"/>
    <w:rsid w:val="005C2D81"/>
    <w:rsid w:val="005C431D"/>
    <w:rsid w:val="005D0970"/>
    <w:rsid w:val="005D1B10"/>
    <w:rsid w:val="005D31C2"/>
    <w:rsid w:val="005D486C"/>
    <w:rsid w:val="005D5013"/>
    <w:rsid w:val="005D5BED"/>
    <w:rsid w:val="005D5F72"/>
    <w:rsid w:val="005D60ED"/>
    <w:rsid w:val="005D73C4"/>
    <w:rsid w:val="005F265B"/>
    <w:rsid w:val="005F27BF"/>
    <w:rsid w:val="005F2C01"/>
    <w:rsid w:val="005F42C9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43FF"/>
    <w:rsid w:val="006750D0"/>
    <w:rsid w:val="00675374"/>
    <w:rsid w:val="006754C2"/>
    <w:rsid w:val="00675BAE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455F"/>
    <w:rsid w:val="006A4955"/>
    <w:rsid w:val="006A738E"/>
    <w:rsid w:val="006B69E7"/>
    <w:rsid w:val="006B6E87"/>
    <w:rsid w:val="006C0629"/>
    <w:rsid w:val="006C37B2"/>
    <w:rsid w:val="006C3A66"/>
    <w:rsid w:val="006C45E5"/>
    <w:rsid w:val="006D09C7"/>
    <w:rsid w:val="006D15D3"/>
    <w:rsid w:val="006D1BDB"/>
    <w:rsid w:val="006D37B2"/>
    <w:rsid w:val="006D39D3"/>
    <w:rsid w:val="006D4D19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633B"/>
    <w:rsid w:val="006F65E0"/>
    <w:rsid w:val="006F73FA"/>
    <w:rsid w:val="006F74D7"/>
    <w:rsid w:val="006F7C1A"/>
    <w:rsid w:val="007001CB"/>
    <w:rsid w:val="00706018"/>
    <w:rsid w:val="00706F4C"/>
    <w:rsid w:val="0070723A"/>
    <w:rsid w:val="00710612"/>
    <w:rsid w:val="007106A5"/>
    <w:rsid w:val="007119D6"/>
    <w:rsid w:val="0071288D"/>
    <w:rsid w:val="00714A69"/>
    <w:rsid w:val="00715A74"/>
    <w:rsid w:val="00717B52"/>
    <w:rsid w:val="00720078"/>
    <w:rsid w:val="007206C2"/>
    <w:rsid w:val="00720DB8"/>
    <w:rsid w:val="00720EC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718B"/>
    <w:rsid w:val="0075258D"/>
    <w:rsid w:val="00752C6E"/>
    <w:rsid w:val="0075309B"/>
    <w:rsid w:val="0075468F"/>
    <w:rsid w:val="00755E0E"/>
    <w:rsid w:val="0076083D"/>
    <w:rsid w:val="00764DC5"/>
    <w:rsid w:val="007670EA"/>
    <w:rsid w:val="00770ABC"/>
    <w:rsid w:val="007712C9"/>
    <w:rsid w:val="00776A41"/>
    <w:rsid w:val="00777CF7"/>
    <w:rsid w:val="00781B57"/>
    <w:rsid w:val="00784873"/>
    <w:rsid w:val="00787215"/>
    <w:rsid w:val="0078789A"/>
    <w:rsid w:val="00787934"/>
    <w:rsid w:val="00792621"/>
    <w:rsid w:val="0079270F"/>
    <w:rsid w:val="007946E6"/>
    <w:rsid w:val="0079626E"/>
    <w:rsid w:val="0079649D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241A"/>
    <w:rsid w:val="007C3F35"/>
    <w:rsid w:val="007C5846"/>
    <w:rsid w:val="007C645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4627"/>
    <w:rsid w:val="0080502D"/>
    <w:rsid w:val="00806795"/>
    <w:rsid w:val="00806B8A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26911"/>
    <w:rsid w:val="00831A4B"/>
    <w:rsid w:val="0083290F"/>
    <w:rsid w:val="00832987"/>
    <w:rsid w:val="008339C6"/>
    <w:rsid w:val="00836F23"/>
    <w:rsid w:val="00843607"/>
    <w:rsid w:val="008454FB"/>
    <w:rsid w:val="00847DB5"/>
    <w:rsid w:val="00851EDD"/>
    <w:rsid w:val="008557ED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17C"/>
    <w:rsid w:val="008E615F"/>
    <w:rsid w:val="008F0D8F"/>
    <w:rsid w:val="008F3303"/>
    <w:rsid w:val="008F67C0"/>
    <w:rsid w:val="009003CD"/>
    <w:rsid w:val="00901ACF"/>
    <w:rsid w:val="00902641"/>
    <w:rsid w:val="00902A0A"/>
    <w:rsid w:val="00903173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37A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0E0A"/>
    <w:rsid w:val="009518A2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70C40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9EF"/>
    <w:rsid w:val="00A2345B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6B67"/>
    <w:rsid w:val="00A876A8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45B"/>
    <w:rsid w:val="00B50658"/>
    <w:rsid w:val="00B510FC"/>
    <w:rsid w:val="00B53F02"/>
    <w:rsid w:val="00B55032"/>
    <w:rsid w:val="00B5675A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2D83"/>
    <w:rsid w:val="00BB2DBE"/>
    <w:rsid w:val="00BB3F01"/>
    <w:rsid w:val="00BB540F"/>
    <w:rsid w:val="00BC13D8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5931"/>
    <w:rsid w:val="00BF0A98"/>
    <w:rsid w:val="00BF0DE7"/>
    <w:rsid w:val="00BF12F2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BF68F3"/>
    <w:rsid w:val="00C018D2"/>
    <w:rsid w:val="00C01BD9"/>
    <w:rsid w:val="00C03D4A"/>
    <w:rsid w:val="00C04AFD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76B8"/>
    <w:rsid w:val="00C31437"/>
    <w:rsid w:val="00C344D3"/>
    <w:rsid w:val="00C37C07"/>
    <w:rsid w:val="00C41290"/>
    <w:rsid w:val="00C419C7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708F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B670F"/>
    <w:rsid w:val="00CC039C"/>
    <w:rsid w:val="00CC1D76"/>
    <w:rsid w:val="00CC3E1F"/>
    <w:rsid w:val="00CC4A8B"/>
    <w:rsid w:val="00CC4AA4"/>
    <w:rsid w:val="00CC76D8"/>
    <w:rsid w:val="00CD2BD9"/>
    <w:rsid w:val="00CD4D4D"/>
    <w:rsid w:val="00CD6855"/>
    <w:rsid w:val="00CD798B"/>
    <w:rsid w:val="00CD7B7E"/>
    <w:rsid w:val="00CE1F18"/>
    <w:rsid w:val="00CE3065"/>
    <w:rsid w:val="00CE3D64"/>
    <w:rsid w:val="00CE6137"/>
    <w:rsid w:val="00CF1949"/>
    <w:rsid w:val="00CF334F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21BA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4462"/>
    <w:rsid w:val="00DA7076"/>
    <w:rsid w:val="00DB008F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1D95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FC4"/>
    <w:rsid w:val="00E25D03"/>
    <w:rsid w:val="00E26063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98B"/>
    <w:rsid w:val="00EA4927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5F5"/>
    <w:rsid w:val="00ED0212"/>
    <w:rsid w:val="00ED0641"/>
    <w:rsid w:val="00ED068D"/>
    <w:rsid w:val="00ED1599"/>
    <w:rsid w:val="00ED2094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E7E2B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1792C"/>
    <w:rsid w:val="00F2203A"/>
    <w:rsid w:val="00F22785"/>
    <w:rsid w:val="00F2383E"/>
    <w:rsid w:val="00F23A36"/>
    <w:rsid w:val="00F24DD7"/>
    <w:rsid w:val="00F255F5"/>
    <w:rsid w:val="00F27289"/>
    <w:rsid w:val="00F3154E"/>
    <w:rsid w:val="00F3389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05F8"/>
    <w:rsid w:val="00F6075F"/>
    <w:rsid w:val="00F626E2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91604"/>
    <w:rsid w:val="00F91FB8"/>
    <w:rsid w:val="00F92FDE"/>
    <w:rsid w:val="00F96756"/>
    <w:rsid w:val="00F97A3A"/>
    <w:rsid w:val="00FA2F21"/>
    <w:rsid w:val="00FA4FFB"/>
    <w:rsid w:val="00FA6C38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8C3AEF0-C0F2-40C8-9CA4-1586FEF3F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EE7E2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EE7E2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4882</Words>
  <Characters>27832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32649</CharactersWithSpaces>
  <SharedDoc>false</SharedDoc>
  <HLinks>
    <vt:vector size="6" baseType="variant">
      <vt:variant>
        <vt:i4>5111895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consultantplus://offline/ref=62D257E06722B7D59A4FF9BE4641AE09B07BEF7323351C900372389AB0DF289109B1A8406976D66C197B073Ca6L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</dc:creator>
  <cp:keywords/>
  <cp:lastModifiedBy>Pai Pinky</cp:lastModifiedBy>
  <cp:revision>2</cp:revision>
  <cp:lastPrinted>2020-03-13T04:27:00Z</cp:lastPrinted>
  <dcterms:created xsi:type="dcterms:W3CDTF">2025-07-27T11:14:00Z</dcterms:created>
  <dcterms:modified xsi:type="dcterms:W3CDTF">2025-07-27T11:14:00Z</dcterms:modified>
</cp:coreProperties>
</file>